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A26" w:rsidRPr="009A0A26" w:rsidRDefault="009A0A26" w:rsidP="009A0A26">
      <w:pPr>
        <w:suppressAutoHyphens/>
        <w:spacing w:after="0" w:line="260" w:lineRule="exact"/>
        <w:ind w:left="6102"/>
        <w:rPr>
          <w:rFonts w:ascii="Arial" w:eastAsia="Microsoft Sans Serif" w:hAnsi="Arial" w:cs="Book Antiqua"/>
          <w:b/>
          <w:bCs/>
          <w:sz w:val="26"/>
          <w:szCs w:val="26"/>
          <w:lang w:eastAsia="ar-SA"/>
        </w:rPr>
      </w:pPr>
      <w:r w:rsidRPr="009A0A26">
        <w:rPr>
          <w:rFonts w:ascii="Arial" w:eastAsia="Microsoft Sans Serif" w:hAnsi="Arial" w:cs="Book Antiqua"/>
          <w:b/>
          <w:bCs/>
          <w:sz w:val="26"/>
          <w:szCs w:val="26"/>
          <w:lang w:eastAsia="ar-SA"/>
        </w:rPr>
        <w:t>ДО</w:t>
      </w:r>
    </w:p>
    <w:p w:rsidR="009A0A26" w:rsidRPr="009A0A26" w:rsidRDefault="009A0A26" w:rsidP="009A0A26">
      <w:pPr>
        <w:suppressAutoHyphens/>
        <w:spacing w:after="0" w:line="552" w:lineRule="exact"/>
        <w:ind w:left="6102"/>
        <w:rPr>
          <w:rFonts w:ascii="Arial" w:eastAsia="Microsoft Sans Serif" w:hAnsi="Arial" w:cs="Book Antiqua"/>
          <w:spacing w:val="60"/>
          <w:lang w:eastAsia="ar-SA"/>
        </w:rPr>
      </w:pPr>
      <w:r w:rsidRPr="009A0A26">
        <w:rPr>
          <w:rFonts w:ascii="Arial" w:eastAsia="Microsoft Sans Serif" w:hAnsi="Arial" w:cs="Book Antiqua"/>
          <w:b/>
          <w:bCs/>
          <w:lang w:eastAsia="ar-SA"/>
        </w:rPr>
        <w:t xml:space="preserve">ОБЩИНСКИ   СЪВЕТ </w:t>
      </w:r>
    </w:p>
    <w:p w:rsidR="009A0A26" w:rsidRPr="009A0A26" w:rsidRDefault="009A0A26" w:rsidP="009A0A26">
      <w:pPr>
        <w:suppressAutoHyphens/>
        <w:spacing w:after="0" w:line="552" w:lineRule="exact"/>
        <w:ind w:left="6102"/>
        <w:rPr>
          <w:rFonts w:ascii="Arial" w:eastAsia="Microsoft Sans Serif" w:hAnsi="Arial" w:cs="Book Antiqua"/>
          <w:b/>
          <w:bCs/>
          <w:lang w:eastAsia="ar-SA"/>
        </w:rPr>
      </w:pPr>
      <w:r w:rsidRPr="009A0A26">
        <w:rPr>
          <w:rFonts w:ascii="Arial" w:eastAsia="Microsoft Sans Serif" w:hAnsi="Arial" w:cs="Book Antiqua"/>
          <w:spacing w:val="60"/>
          <w:lang w:eastAsia="ar-SA"/>
        </w:rPr>
        <w:t>РАДОМИР</w:t>
      </w:r>
    </w:p>
    <w:p w:rsidR="009A0A26" w:rsidRPr="009A0A26" w:rsidRDefault="00A67C4F" w:rsidP="009A0A26">
      <w:pPr>
        <w:suppressAutoHyphens/>
        <w:spacing w:after="0" w:line="552" w:lineRule="exact"/>
        <w:rPr>
          <w:rFonts w:ascii="Arial" w:eastAsia="Microsoft Sans Serif" w:hAnsi="Arial" w:cs="Book Antiqua"/>
          <w:b/>
          <w:bCs/>
          <w:lang w:eastAsia="ar-SA"/>
        </w:rPr>
      </w:pPr>
      <w:r>
        <w:rPr>
          <w:rFonts w:ascii="Arial" w:eastAsia="Microsoft Sans Serif" w:hAnsi="Arial" w:cs="Book Antiqua"/>
          <w:b/>
          <w:bCs/>
          <w:lang w:eastAsia="ar-SA"/>
        </w:rPr>
        <w:t>Вх.№ С-192/19.07.2024 г.</w:t>
      </w:r>
      <w:bookmarkStart w:id="0" w:name="_GoBack"/>
      <w:bookmarkEnd w:id="0"/>
    </w:p>
    <w:p w:rsidR="009A0A26" w:rsidRPr="009A0A26" w:rsidRDefault="009A0A26" w:rsidP="009A0A26">
      <w:pPr>
        <w:suppressAutoHyphens/>
        <w:spacing w:after="0" w:line="552" w:lineRule="exact"/>
        <w:ind w:left="6093"/>
        <w:rPr>
          <w:rFonts w:ascii="Arial" w:eastAsia="Microsoft Sans Serif" w:hAnsi="Arial" w:cs="Book Antiqua"/>
          <w:b/>
          <w:bCs/>
          <w:lang w:eastAsia="ar-SA"/>
        </w:rPr>
      </w:pPr>
      <w:r w:rsidRPr="009A0A26">
        <w:rPr>
          <w:rFonts w:ascii="Arial" w:eastAsia="Microsoft Sans Serif" w:hAnsi="Arial" w:cs="Book Antiqua"/>
          <w:b/>
          <w:bCs/>
          <w:lang w:eastAsia="ar-SA"/>
        </w:rPr>
        <w:t xml:space="preserve">копие </w:t>
      </w:r>
    </w:p>
    <w:p w:rsidR="009A0A26" w:rsidRPr="009A0A26" w:rsidRDefault="009A0A26" w:rsidP="009A0A26">
      <w:pPr>
        <w:suppressAutoHyphens/>
        <w:spacing w:after="0" w:line="552" w:lineRule="exact"/>
        <w:ind w:left="6093"/>
        <w:rPr>
          <w:rFonts w:ascii="Arial" w:eastAsia="Microsoft Sans Serif" w:hAnsi="Arial" w:cs="Book Antiqua"/>
          <w:b/>
          <w:bCs/>
          <w:lang w:eastAsia="ar-SA"/>
        </w:rPr>
      </w:pPr>
      <w:r w:rsidRPr="009A0A26">
        <w:rPr>
          <w:rFonts w:ascii="Arial" w:eastAsia="Microsoft Sans Serif" w:hAnsi="Arial" w:cs="Book Antiqua"/>
          <w:b/>
          <w:bCs/>
          <w:lang w:eastAsia="ar-SA"/>
        </w:rPr>
        <w:t xml:space="preserve">ДО </w:t>
      </w:r>
    </w:p>
    <w:p w:rsidR="009A0A26" w:rsidRPr="009A0A26" w:rsidRDefault="009A0A26" w:rsidP="009A0A26">
      <w:pPr>
        <w:suppressAutoHyphens/>
        <w:spacing w:after="0" w:line="552" w:lineRule="exact"/>
        <w:ind w:left="6093"/>
        <w:rPr>
          <w:rFonts w:ascii="Book Antiqua" w:eastAsia="Microsoft Sans Serif" w:hAnsi="Book Antiqua" w:cs="Book Antiqua"/>
          <w:b/>
          <w:bCs/>
          <w:lang w:eastAsia="ar-SA"/>
        </w:rPr>
      </w:pPr>
      <w:r w:rsidRPr="009A0A26">
        <w:rPr>
          <w:rFonts w:ascii="Arial" w:eastAsia="Microsoft Sans Serif" w:hAnsi="Arial" w:cs="Book Antiqua"/>
          <w:b/>
          <w:bCs/>
          <w:lang w:eastAsia="ar-SA"/>
        </w:rPr>
        <w:t>КМЕТА НА ОБЩИНА РАДОМИР</w:t>
      </w:r>
    </w:p>
    <w:p w:rsidR="009A0A26" w:rsidRDefault="009A0A26" w:rsidP="009A0A26">
      <w:pPr>
        <w:suppressAutoHyphens/>
        <w:spacing w:after="0" w:line="260" w:lineRule="exact"/>
        <w:jc w:val="center"/>
        <w:rPr>
          <w:rFonts w:ascii="Book Antiqua" w:eastAsia="Microsoft Sans Serif" w:hAnsi="Book Antiqua" w:cs="Book Antiqua"/>
          <w:b/>
          <w:bCs/>
          <w:sz w:val="26"/>
          <w:szCs w:val="26"/>
          <w:lang w:eastAsia="ar-SA"/>
        </w:rPr>
      </w:pPr>
    </w:p>
    <w:p w:rsidR="00A67C4F" w:rsidRDefault="00A67C4F" w:rsidP="009A0A26">
      <w:pPr>
        <w:suppressAutoHyphens/>
        <w:spacing w:after="0" w:line="260" w:lineRule="exact"/>
        <w:jc w:val="center"/>
        <w:rPr>
          <w:rFonts w:ascii="Book Antiqua" w:eastAsia="Microsoft Sans Serif" w:hAnsi="Book Antiqua" w:cs="Book Antiqua"/>
          <w:b/>
          <w:bCs/>
          <w:sz w:val="26"/>
          <w:szCs w:val="26"/>
          <w:lang w:eastAsia="ar-SA"/>
        </w:rPr>
      </w:pPr>
    </w:p>
    <w:p w:rsidR="00A67C4F" w:rsidRPr="009A0A26" w:rsidRDefault="00A67C4F" w:rsidP="009A0A26">
      <w:pPr>
        <w:suppressAutoHyphens/>
        <w:spacing w:after="0" w:line="260" w:lineRule="exact"/>
        <w:jc w:val="center"/>
        <w:rPr>
          <w:rFonts w:ascii="Book Antiqua" w:eastAsia="Microsoft Sans Serif" w:hAnsi="Book Antiqua" w:cs="Book Antiqua"/>
          <w:b/>
          <w:bCs/>
          <w:sz w:val="26"/>
          <w:szCs w:val="26"/>
          <w:lang w:eastAsia="ar-SA"/>
        </w:rPr>
      </w:pPr>
    </w:p>
    <w:p w:rsidR="009A0A26" w:rsidRPr="009A0A26" w:rsidRDefault="009A0A26" w:rsidP="009A0A26">
      <w:pPr>
        <w:suppressAutoHyphens/>
        <w:spacing w:after="0" w:line="260" w:lineRule="exact"/>
        <w:jc w:val="center"/>
        <w:rPr>
          <w:rFonts w:ascii="Book Antiqua" w:eastAsia="Microsoft Sans Serif" w:hAnsi="Book Antiqua" w:cs="Book Antiqua"/>
          <w:b/>
          <w:bCs/>
          <w:sz w:val="26"/>
          <w:szCs w:val="26"/>
          <w:lang w:eastAsia="ar-SA"/>
        </w:rPr>
      </w:pPr>
    </w:p>
    <w:p w:rsidR="009A0A26" w:rsidRPr="009A0A26" w:rsidRDefault="009A0A26" w:rsidP="009A0A26">
      <w:pPr>
        <w:suppressAutoHyphens/>
        <w:spacing w:after="0" w:line="260" w:lineRule="exact"/>
        <w:jc w:val="center"/>
        <w:rPr>
          <w:rFonts w:ascii="Book Antiqua" w:eastAsia="Microsoft Sans Serif" w:hAnsi="Book Antiqua" w:cs="Book Antiqua"/>
          <w:b/>
          <w:bCs/>
          <w:sz w:val="26"/>
          <w:szCs w:val="26"/>
          <w:lang w:eastAsia="ar-SA"/>
        </w:rPr>
      </w:pPr>
      <w:r w:rsidRPr="009A0A26">
        <w:rPr>
          <w:rFonts w:ascii="Book Antiqua" w:eastAsia="Microsoft Sans Serif" w:hAnsi="Book Antiqua" w:cs="Book Antiqua"/>
          <w:spacing w:val="60"/>
          <w:sz w:val="26"/>
          <w:szCs w:val="26"/>
          <w:lang w:eastAsia="ar-SA"/>
        </w:rPr>
        <w:t>ДОКЛАДНА ЗАПИСКА</w:t>
      </w:r>
    </w:p>
    <w:p w:rsidR="009A0A26" w:rsidRPr="009A0A26" w:rsidRDefault="009A0A26" w:rsidP="009A0A26">
      <w:pPr>
        <w:suppressAutoHyphens/>
        <w:spacing w:after="0" w:line="260" w:lineRule="exact"/>
        <w:jc w:val="center"/>
        <w:rPr>
          <w:rFonts w:ascii="Book Antiqua" w:eastAsia="Microsoft Sans Serif" w:hAnsi="Book Antiqua" w:cs="Book Antiqua"/>
          <w:b/>
          <w:bCs/>
          <w:sz w:val="26"/>
          <w:szCs w:val="26"/>
          <w:lang w:eastAsia="ar-SA"/>
        </w:rPr>
      </w:pPr>
    </w:p>
    <w:p w:rsidR="009A0A26" w:rsidRPr="009A0A26" w:rsidRDefault="009A0A26" w:rsidP="009A0A26">
      <w:pPr>
        <w:suppressAutoHyphens/>
        <w:spacing w:after="0" w:line="260" w:lineRule="exact"/>
        <w:jc w:val="center"/>
        <w:rPr>
          <w:rFonts w:ascii="Book Antiqua" w:eastAsia="Microsoft Sans Serif" w:hAnsi="Book Antiqua" w:cs="Book Antiqua"/>
          <w:b/>
          <w:bCs/>
          <w:sz w:val="26"/>
          <w:szCs w:val="26"/>
          <w:lang w:eastAsia="ar-SA"/>
        </w:rPr>
      </w:pPr>
    </w:p>
    <w:p w:rsidR="009A0A26" w:rsidRPr="009A0A26" w:rsidRDefault="009A0A26" w:rsidP="009A0A26">
      <w:pPr>
        <w:suppressAutoHyphens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ar-SA"/>
        </w:rPr>
        <w:sectPr w:rsidR="009A0A26" w:rsidRPr="009A0A26">
          <w:footerReference w:type="default" r:id="rId5"/>
          <w:pgSz w:w="11906" w:h="16838"/>
          <w:pgMar w:top="1067" w:right="864" w:bottom="2459" w:left="905" w:header="708" w:footer="3" w:gutter="0"/>
          <w:cols w:space="708"/>
          <w:docGrid w:linePitch="600" w:charSpace="32768"/>
        </w:sectPr>
      </w:pPr>
    </w:p>
    <w:p w:rsidR="009A0A26" w:rsidRPr="009A0A26" w:rsidRDefault="009A0A26" w:rsidP="009A0A26">
      <w:pPr>
        <w:suppressAutoHyphens/>
        <w:spacing w:after="289" w:line="312" w:lineRule="exact"/>
        <w:ind w:hanging="2060"/>
        <w:jc w:val="center"/>
        <w:rPr>
          <w:rFonts w:ascii="Book Antiqua" w:eastAsia="Microsoft Sans Serif" w:hAnsi="Book Antiqua" w:cs="Book Antiqua"/>
          <w:b/>
          <w:bCs/>
          <w:sz w:val="26"/>
          <w:szCs w:val="26"/>
          <w:lang w:eastAsia="ar-SA"/>
        </w:rPr>
      </w:pPr>
      <w:r w:rsidRPr="009A0A26">
        <w:rPr>
          <w:rFonts w:ascii="Book Antiqua" w:eastAsia="Microsoft Sans Serif" w:hAnsi="Book Antiqua" w:cs="Book Antiqua"/>
          <w:b/>
          <w:bCs/>
          <w:sz w:val="24"/>
          <w:szCs w:val="24"/>
          <w:lang w:eastAsia="ar-SA"/>
        </w:rPr>
        <w:lastRenderedPageBreak/>
        <w:t xml:space="preserve">                                    </w:t>
      </w:r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 от  д-р ЕВГЕНИ МИХАЙЛОВ – </w:t>
      </w:r>
      <w:proofErr w:type="spellStart"/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>ВрИД</w:t>
      </w:r>
      <w:proofErr w:type="spellEnd"/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 управител на „Медицински център – Радомир“ ЕООД</w:t>
      </w:r>
    </w:p>
    <w:p w:rsidR="009A0A26" w:rsidRPr="009A0A26" w:rsidRDefault="009A0A26" w:rsidP="009A0A26">
      <w:pPr>
        <w:suppressAutoHyphens/>
        <w:spacing w:after="289" w:line="312" w:lineRule="exact"/>
        <w:ind w:hanging="2060"/>
        <w:jc w:val="center"/>
        <w:rPr>
          <w:rFonts w:ascii="Book Antiqua" w:eastAsia="Microsoft Sans Serif" w:hAnsi="Book Antiqua" w:cs="Book Antiqua"/>
          <w:b/>
          <w:bCs/>
          <w:sz w:val="26"/>
          <w:szCs w:val="26"/>
          <w:lang w:eastAsia="ar-SA"/>
        </w:rPr>
      </w:pPr>
    </w:p>
    <w:p w:rsidR="009A0A26" w:rsidRPr="009A0A26" w:rsidRDefault="009A0A26" w:rsidP="009A0A26">
      <w:pPr>
        <w:suppressAutoHyphens/>
        <w:spacing w:after="720" w:line="370" w:lineRule="exact"/>
        <w:jc w:val="both"/>
        <w:rPr>
          <w:rFonts w:ascii="Arial" w:eastAsia="Microsoft Sans Serif" w:hAnsi="Arial" w:cs="Arial"/>
          <w:sz w:val="24"/>
          <w:szCs w:val="24"/>
          <w:lang w:eastAsia="ar-SA"/>
        </w:rPr>
      </w:pPr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 </w:t>
      </w:r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ab/>
        <w:t>Относно: Искане за отпускане на временна финансова помощ</w:t>
      </w:r>
    </w:p>
    <w:p w:rsidR="009A0A26" w:rsidRPr="009A0A26" w:rsidRDefault="009A0A26" w:rsidP="009A0A26">
      <w:pPr>
        <w:suppressAutoHyphens/>
        <w:spacing w:after="0" w:line="326" w:lineRule="exact"/>
        <w:ind w:firstLine="720"/>
        <w:jc w:val="both"/>
        <w:rPr>
          <w:rFonts w:ascii="Book Antiqua" w:eastAsia="Microsoft Sans Serif" w:hAnsi="Book Antiqua" w:cs="Book Antiqua"/>
          <w:sz w:val="24"/>
          <w:szCs w:val="24"/>
          <w:lang w:eastAsia="ar-SA"/>
        </w:rPr>
      </w:pPr>
      <w:r w:rsidRPr="009A0A26">
        <w:rPr>
          <w:rFonts w:ascii="Arial" w:eastAsia="Microsoft Sans Serif" w:hAnsi="Arial" w:cs="Arial"/>
          <w:b/>
          <w:bCs/>
          <w:sz w:val="24"/>
          <w:szCs w:val="24"/>
          <w:lang w:eastAsia="ar-SA"/>
        </w:rPr>
        <w:t>Правно  основание:</w:t>
      </w:r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  чл.21, ал.1, т.8  ЗМСМА</w:t>
      </w:r>
    </w:p>
    <w:p w:rsidR="009A0A26" w:rsidRPr="009A0A26" w:rsidRDefault="009A0A26" w:rsidP="009A0A26">
      <w:pPr>
        <w:suppressAutoHyphens/>
        <w:spacing w:after="0" w:line="280" w:lineRule="exact"/>
        <w:jc w:val="center"/>
        <w:rPr>
          <w:rFonts w:ascii="Times New Roman" w:eastAsia="Microsoft Sans Serif" w:hAnsi="Times New Roman" w:cs="Times New Roman"/>
          <w:b/>
          <w:bCs/>
          <w:sz w:val="24"/>
          <w:szCs w:val="24"/>
          <w:lang w:eastAsia="ar-SA"/>
        </w:rPr>
      </w:pPr>
    </w:p>
    <w:p w:rsidR="009A0A26" w:rsidRPr="009A0A26" w:rsidRDefault="009A0A26" w:rsidP="009A0A26">
      <w:pPr>
        <w:suppressAutoHyphens/>
        <w:spacing w:after="0" w:line="280" w:lineRule="exact"/>
        <w:jc w:val="center"/>
        <w:rPr>
          <w:rFonts w:ascii="Times New Roman" w:eastAsia="Microsoft Sans Serif" w:hAnsi="Times New Roman" w:cs="Times New Roman"/>
          <w:b/>
          <w:bCs/>
          <w:sz w:val="24"/>
          <w:szCs w:val="24"/>
          <w:lang w:eastAsia="ar-SA"/>
        </w:rPr>
      </w:pPr>
      <w:r w:rsidRPr="009A0A26">
        <w:rPr>
          <w:rFonts w:ascii="Times New Roman" w:eastAsia="Microsoft Sans Serif" w:hAnsi="Times New Roman" w:cs="Times New Roman"/>
          <w:b/>
          <w:bCs/>
          <w:sz w:val="24"/>
          <w:szCs w:val="24"/>
          <w:lang w:eastAsia="ar-SA"/>
        </w:rPr>
        <w:t>УВАЖАЕМИ ГОСПОЖИ И ГОСПОДА ОБЩИНСКИ СЪВЕТНИЦИ,</w:t>
      </w:r>
    </w:p>
    <w:p w:rsidR="009A0A26" w:rsidRPr="009A0A26" w:rsidRDefault="009A0A26" w:rsidP="009A0A26">
      <w:pPr>
        <w:suppressAutoHyphens/>
        <w:spacing w:after="0" w:line="280" w:lineRule="exact"/>
        <w:jc w:val="center"/>
        <w:rPr>
          <w:rFonts w:ascii="Times New Roman" w:eastAsia="Microsoft Sans Serif" w:hAnsi="Times New Roman" w:cs="Times New Roman"/>
          <w:b/>
          <w:bCs/>
          <w:sz w:val="24"/>
          <w:szCs w:val="24"/>
          <w:lang w:eastAsia="ar-SA"/>
        </w:rPr>
      </w:pPr>
    </w:p>
    <w:p w:rsidR="009A0A26" w:rsidRPr="009A0A26" w:rsidRDefault="009A0A26" w:rsidP="009A0A26">
      <w:pPr>
        <w:suppressAutoHyphens/>
        <w:spacing w:after="0" w:line="120" w:lineRule="atLeast"/>
        <w:ind w:firstLine="697"/>
        <w:jc w:val="both"/>
        <w:rPr>
          <w:rFonts w:ascii="Arial" w:eastAsia="Microsoft Sans Serif" w:hAnsi="Arial" w:cs="Arial"/>
          <w:sz w:val="24"/>
          <w:szCs w:val="24"/>
          <w:lang w:eastAsia="ar-SA"/>
        </w:rPr>
      </w:pPr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С договор за възлагане на управление, сключен на 17.09.2019 г. е възложено управлението на „Медицински център – Радомир“ ЕООД на д-р Татяна Георгиева </w:t>
      </w:r>
      <w:proofErr w:type="spellStart"/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>Петрушева</w:t>
      </w:r>
      <w:proofErr w:type="spellEnd"/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>. При условията на договора е уговорено възнаграждение на управителя в размер на 600% от средната брутна работна заплата в дружеството, считано към месеца на подписване на договора. За периода от сключване на договора до освобождаване на управителя уговореното възнаграждение не е заплащано.</w:t>
      </w:r>
    </w:p>
    <w:p w:rsidR="009A0A26" w:rsidRPr="009A0A26" w:rsidRDefault="009A0A26" w:rsidP="009A0A26">
      <w:pPr>
        <w:suppressAutoHyphens/>
        <w:spacing w:after="0" w:line="120" w:lineRule="atLeast"/>
        <w:ind w:firstLine="697"/>
        <w:jc w:val="both"/>
        <w:rPr>
          <w:rFonts w:ascii="Arial" w:eastAsia="Microsoft Sans Serif" w:hAnsi="Arial" w:cs="Arial"/>
          <w:sz w:val="24"/>
          <w:szCs w:val="24"/>
          <w:lang w:eastAsia="ar-SA"/>
        </w:rPr>
      </w:pPr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С влязло в сила решение </w:t>
      </w:r>
      <w:r w:rsidRPr="009A0A26">
        <w:rPr>
          <w:rFonts w:ascii="Arial" w:eastAsia="Microsoft Sans Serif" w:hAnsi="Arial" w:cs="Arial"/>
          <w:b/>
          <w:bCs/>
          <w:sz w:val="24"/>
          <w:szCs w:val="24"/>
          <w:lang w:eastAsia="ar-SA"/>
        </w:rPr>
        <w:t>№</w:t>
      </w:r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104/05.04.2024 г. по гр.д. </w:t>
      </w:r>
      <w:r w:rsidRPr="009A0A26">
        <w:rPr>
          <w:rFonts w:ascii="Arial" w:eastAsia="Microsoft Sans Serif" w:hAnsi="Arial" w:cs="Arial"/>
          <w:b/>
          <w:bCs/>
          <w:sz w:val="24"/>
          <w:szCs w:val="24"/>
          <w:lang w:eastAsia="ar-SA"/>
        </w:rPr>
        <w:t>№</w:t>
      </w:r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614/2023г. на ПОС   „Медицински център – Радомир“ ЕООД е осъден да заплати на д-р </w:t>
      </w:r>
      <w:proofErr w:type="spellStart"/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>Петрушева</w:t>
      </w:r>
      <w:proofErr w:type="spellEnd"/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 сумата 36286,47лв., съставляваща дължими възнаграждения по договора за периода 01.09.2020г. - 30.06.2021г., ведно със законната лихва от датата на подаване на исковата молба и разноски в размер на 4498,17 лв. </w:t>
      </w:r>
    </w:p>
    <w:p w:rsidR="009A0A26" w:rsidRPr="009A0A26" w:rsidRDefault="009A0A26" w:rsidP="009A0A26">
      <w:pPr>
        <w:suppressAutoHyphens/>
        <w:spacing w:after="0" w:line="120" w:lineRule="atLeast"/>
        <w:ind w:firstLine="697"/>
        <w:jc w:val="both"/>
        <w:rPr>
          <w:rFonts w:ascii="Arial" w:eastAsia="Microsoft Sans Serif" w:hAnsi="Arial" w:cs="Arial"/>
          <w:sz w:val="24"/>
          <w:szCs w:val="24"/>
          <w:lang w:eastAsia="ar-SA"/>
        </w:rPr>
      </w:pPr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За заплащане на сумата в общ размер на 40784,64 лв. д-р </w:t>
      </w:r>
      <w:proofErr w:type="spellStart"/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>Петрушева</w:t>
      </w:r>
      <w:proofErr w:type="spellEnd"/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 е изпратила покана чрез пълномощника си. В текста на поканата е направено предложение за извънсъдебно споразумение относно дължимите възнаграждения за периода от юли 2021 г. до септември 2022г. включително. Размерът на задължението за този период се </w:t>
      </w:r>
      <w:proofErr w:type="spellStart"/>
      <w:r w:rsidRPr="009A0A26">
        <w:rPr>
          <w:rFonts w:ascii="Arial" w:eastAsia="Microsoft Sans Serif" w:hAnsi="Arial" w:cs="Arial"/>
          <w:sz w:val="24"/>
          <w:szCs w:val="24"/>
          <w:lang w:eastAsia="ar-SA"/>
        </w:rPr>
        <w:lastRenderedPageBreak/>
        <w:t>развнява</w:t>
      </w:r>
      <w:proofErr w:type="spellEnd"/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 на 64845 лв. В предложен от д-р </w:t>
      </w:r>
      <w:proofErr w:type="spellStart"/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>Петрушева</w:t>
      </w:r>
      <w:proofErr w:type="spellEnd"/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 текст на  споразумение е заявена нейната готовност да не претендира за възнаграждения за месеците август и септември 2022 г., както и за лихва за забава върху главницата по съдебното решение за периода от предявяването на иска до окончателното изплащане на сумата.</w:t>
      </w:r>
    </w:p>
    <w:p w:rsidR="009A0A26" w:rsidRPr="009A0A26" w:rsidRDefault="009A0A26" w:rsidP="009A0A26">
      <w:pPr>
        <w:suppressAutoHyphens/>
        <w:spacing w:after="0" w:line="120" w:lineRule="atLeast"/>
        <w:ind w:firstLine="697"/>
        <w:jc w:val="both"/>
        <w:rPr>
          <w:rFonts w:ascii="Arial" w:eastAsia="Microsoft Sans Serif" w:hAnsi="Arial" w:cs="Arial"/>
          <w:sz w:val="24"/>
          <w:szCs w:val="24"/>
          <w:lang w:eastAsia="ar-SA"/>
        </w:rPr>
      </w:pPr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При изложените обстоятелства се налага констатацията, че неплатените възнаграждения на бившия управител на  „Медицински център – Радомир“ ЕООД са безусловно дължими. Общата сума, </w:t>
      </w:r>
      <w:proofErr w:type="spellStart"/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>претендирана</w:t>
      </w:r>
      <w:proofErr w:type="spellEnd"/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 от д-р </w:t>
      </w:r>
      <w:proofErr w:type="spellStart"/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>Петрушева</w:t>
      </w:r>
      <w:proofErr w:type="spellEnd"/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 е в размер на 105629,64 лв.   </w:t>
      </w:r>
    </w:p>
    <w:p w:rsidR="009A0A26" w:rsidRPr="009A0A26" w:rsidRDefault="009A0A26" w:rsidP="009A0A26">
      <w:pPr>
        <w:suppressAutoHyphens/>
        <w:spacing w:after="0" w:line="120" w:lineRule="atLeast"/>
        <w:ind w:firstLine="697"/>
        <w:jc w:val="both"/>
        <w:rPr>
          <w:rFonts w:ascii="Arial" w:eastAsia="Microsoft Sans Serif" w:hAnsi="Arial" w:cs="Arial"/>
          <w:sz w:val="24"/>
          <w:szCs w:val="24"/>
          <w:lang w:eastAsia="ar-SA"/>
        </w:rPr>
      </w:pPr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  Доколкото  „Медицински център – Радомир“ ЕООД не разполага с възможност за заплащане на сумата, а евентуални бъдещи съдебни и съдебно-изпълнителни процедури, предприети по искане на </w:t>
      </w:r>
      <w:proofErr w:type="spellStart"/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>взискателя</w:t>
      </w:r>
      <w:proofErr w:type="spellEnd"/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 биха поставили под съмнение оцеляването на дружеството и възможността му да продължи да функционира, се налага спешно уреждане на въпроса с този дълг чрез отпускане на временна финансова помощ за погасяването му. Предлагам срок за възстановяване на сумата 31.12.2025 г.</w:t>
      </w:r>
    </w:p>
    <w:p w:rsidR="009A0A26" w:rsidRPr="009A0A26" w:rsidRDefault="009A0A26" w:rsidP="009A0A26">
      <w:pPr>
        <w:suppressAutoHyphens/>
        <w:spacing w:after="0" w:line="120" w:lineRule="atLeast"/>
        <w:ind w:firstLine="697"/>
        <w:jc w:val="both"/>
        <w:rPr>
          <w:rFonts w:ascii="Arial" w:eastAsia="Microsoft Sans Serif" w:hAnsi="Arial" w:cs="Arial"/>
          <w:sz w:val="24"/>
          <w:szCs w:val="24"/>
          <w:lang w:eastAsia="ar-SA"/>
        </w:rPr>
      </w:pPr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Предвид изложеното моля общинският съвет при преценка на фактите да приеме следното </w:t>
      </w:r>
    </w:p>
    <w:p w:rsidR="009A0A26" w:rsidRPr="009A0A26" w:rsidRDefault="009A0A26" w:rsidP="009A0A26">
      <w:pPr>
        <w:suppressAutoHyphens/>
        <w:spacing w:after="0" w:line="120" w:lineRule="atLeast"/>
        <w:ind w:firstLine="697"/>
        <w:jc w:val="both"/>
        <w:rPr>
          <w:rFonts w:ascii="Arial" w:eastAsia="Microsoft Sans Serif" w:hAnsi="Arial" w:cs="Arial"/>
          <w:sz w:val="24"/>
          <w:szCs w:val="24"/>
          <w:lang w:eastAsia="ar-SA"/>
        </w:rPr>
      </w:pPr>
    </w:p>
    <w:p w:rsidR="009A0A26" w:rsidRPr="009A0A26" w:rsidRDefault="009A0A26" w:rsidP="009A0A26">
      <w:pPr>
        <w:suppressAutoHyphens/>
        <w:spacing w:after="0" w:line="120" w:lineRule="atLeast"/>
        <w:jc w:val="center"/>
        <w:rPr>
          <w:rFonts w:ascii="Book Antiqua" w:eastAsia="Microsoft Sans Serif" w:hAnsi="Book Antiqua" w:cs="Book Antiqua"/>
          <w:b/>
          <w:bCs/>
          <w:sz w:val="24"/>
          <w:szCs w:val="24"/>
          <w:lang w:eastAsia="ar-SA"/>
        </w:rPr>
      </w:pPr>
      <w:r w:rsidRPr="009A0A26">
        <w:rPr>
          <w:rFonts w:ascii="Arial" w:eastAsia="Microsoft Sans Serif" w:hAnsi="Arial" w:cs="Arial"/>
          <w:b/>
          <w:bCs/>
          <w:sz w:val="24"/>
          <w:szCs w:val="24"/>
          <w:lang w:eastAsia="ar-SA"/>
        </w:rPr>
        <w:t>Р Е Ш Е Н И Е:</w:t>
      </w:r>
    </w:p>
    <w:p w:rsidR="009A0A26" w:rsidRPr="009A0A26" w:rsidRDefault="009A0A26" w:rsidP="009A0A26">
      <w:pPr>
        <w:suppressAutoHyphens/>
        <w:spacing w:after="0" w:line="120" w:lineRule="atLeast"/>
        <w:jc w:val="both"/>
        <w:rPr>
          <w:rFonts w:ascii="Book Antiqua" w:eastAsia="Microsoft Sans Serif" w:hAnsi="Book Antiqua" w:cs="Book Antiqua"/>
          <w:b/>
          <w:bCs/>
          <w:sz w:val="24"/>
          <w:szCs w:val="24"/>
          <w:lang w:eastAsia="ar-SA"/>
        </w:rPr>
      </w:pPr>
    </w:p>
    <w:p w:rsidR="009A0A26" w:rsidRPr="009A0A26" w:rsidRDefault="009A0A26" w:rsidP="009A0A2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9A0A26">
        <w:rPr>
          <w:rFonts w:ascii="Arial" w:eastAsia="Times New Roman" w:hAnsi="Arial" w:cs="Arial"/>
          <w:color w:val="000000"/>
          <w:sz w:val="24"/>
          <w:szCs w:val="24"/>
          <w:lang w:eastAsia="ar-SA"/>
        </w:rPr>
        <w:tab/>
        <w:t xml:space="preserve">ОБЩИНСКИ СЪВЕТ-РАДОМИР на основание чл. 21, ал.1, т. 8 от ЗМСМА  отпуска на  „Медицински център – Радомир“ ЕООД временна финансова помощ в размер на 105629,64 лв., която да послужи за обслужване на задълженията на центъра спрямо бившия управител д-р Татяна </w:t>
      </w:r>
      <w:proofErr w:type="spellStart"/>
      <w:r w:rsidRPr="009A0A26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Петрушева</w:t>
      </w:r>
      <w:proofErr w:type="spellEnd"/>
      <w:r w:rsidRPr="009A0A26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, произтичащи от неизплатено възнаграждение по договора за управление, със срок за възстановяване на сумата 31.12.2025 г.  </w:t>
      </w:r>
    </w:p>
    <w:p w:rsidR="009A0A26" w:rsidRPr="009A0A26" w:rsidRDefault="009A0A26" w:rsidP="009A0A2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9A0A26" w:rsidRPr="009A0A26" w:rsidRDefault="009A0A26" w:rsidP="009A0A26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9A0A26" w:rsidRPr="009A0A26" w:rsidRDefault="009A0A26" w:rsidP="009A0A26">
      <w:pPr>
        <w:suppressAutoHyphens/>
        <w:spacing w:after="0" w:line="370" w:lineRule="atLeast"/>
        <w:ind w:firstLine="720"/>
        <w:jc w:val="both"/>
        <w:rPr>
          <w:rFonts w:ascii="Arial" w:eastAsia="Microsoft Sans Serif" w:hAnsi="Arial" w:cs="Arial"/>
          <w:sz w:val="24"/>
          <w:szCs w:val="24"/>
          <w:lang w:eastAsia="ar-SA"/>
        </w:rPr>
      </w:pPr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ПРИЛОЖЕНИЕ: решение №104/05.04.2024 г. по гр.д. №614/2023г. на ПОС,    покана от  </w:t>
      </w:r>
      <w:r w:rsidRPr="009A0A26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д-р Татяна </w:t>
      </w:r>
      <w:proofErr w:type="spellStart"/>
      <w:r w:rsidRPr="009A0A26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Петрушева</w:t>
      </w:r>
      <w:proofErr w:type="spellEnd"/>
      <w:r w:rsidRPr="009A0A26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и споразумение.</w:t>
      </w:r>
    </w:p>
    <w:p w:rsidR="009A0A26" w:rsidRPr="009A0A26" w:rsidRDefault="009A0A26" w:rsidP="009A0A26">
      <w:pPr>
        <w:suppressAutoHyphens/>
        <w:spacing w:after="0" w:line="280" w:lineRule="exact"/>
        <w:ind w:firstLine="720"/>
        <w:jc w:val="both"/>
        <w:rPr>
          <w:rFonts w:ascii="Arial" w:eastAsia="Microsoft Sans Serif" w:hAnsi="Arial" w:cs="Arial"/>
          <w:sz w:val="24"/>
          <w:szCs w:val="24"/>
          <w:lang w:eastAsia="ar-SA"/>
        </w:rPr>
      </w:pPr>
    </w:p>
    <w:p w:rsidR="009A0A26" w:rsidRPr="009A0A26" w:rsidRDefault="009A0A26" w:rsidP="009A0A26">
      <w:pPr>
        <w:suppressAutoHyphens/>
        <w:spacing w:after="0" w:line="280" w:lineRule="exact"/>
        <w:ind w:firstLine="720"/>
        <w:jc w:val="both"/>
        <w:rPr>
          <w:rFonts w:ascii="Arial" w:eastAsia="Microsoft Sans Serif" w:hAnsi="Arial" w:cs="Arial"/>
          <w:sz w:val="24"/>
          <w:szCs w:val="24"/>
          <w:lang w:eastAsia="ar-SA"/>
        </w:rPr>
      </w:pPr>
    </w:p>
    <w:p w:rsidR="009A0A26" w:rsidRPr="009A0A26" w:rsidRDefault="009A0A26" w:rsidP="009A0A26">
      <w:pPr>
        <w:suppressAutoHyphens/>
        <w:spacing w:after="0" w:line="280" w:lineRule="exact"/>
        <w:ind w:firstLine="720"/>
        <w:jc w:val="both"/>
        <w:rPr>
          <w:rFonts w:ascii="Arial" w:eastAsia="Microsoft Sans Serif" w:hAnsi="Arial" w:cs="Arial"/>
          <w:sz w:val="24"/>
          <w:szCs w:val="24"/>
          <w:lang w:eastAsia="ar-SA"/>
        </w:rPr>
      </w:pPr>
    </w:p>
    <w:p w:rsidR="009A0A26" w:rsidRPr="009A0A26" w:rsidRDefault="009A0A26" w:rsidP="009A0A26">
      <w:pPr>
        <w:suppressAutoHyphens/>
        <w:spacing w:after="0" w:line="280" w:lineRule="exact"/>
        <w:ind w:firstLine="720"/>
        <w:jc w:val="both"/>
        <w:rPr>
          <w:rFonts w:ascii="Arial" w:eastAsia="Microsoft Sans Serif" w:hAnsi="Arial" w:cs="Arial"/>
          <w:sz w:val="24"/>
          <w:szCs w:val="24"/>
          <w:lang w:eastAsia="ar-SA"/>
        </w:rPr>
      </w:pPr>
    </w:p>
    <w:p w:rsidR="009A0A26" w:rsidRPr="009A0A26" w:rsidRDefault="009A0A26" w:rsidP="009A0A26">
      <w:pPr>
        <w:suppressAutoHyphens/>
        <w:spacing w:after="0" w:line="280" w:lineRule="exact"/>
        <w:ind w:firstLine="720"/>
        <w:jc w:val="both"/>
        <w:rPr>
          <w:rFonts w:ascii="Arial" w:eastAsia="Microsoft Sans Serif" w:hAnsi="Arial" w:cs="Arial"/>
          <w:sz w:val="24"/>
          <w:szCs w:val="24"/>
          <w:lang w:eastAsia="ar-SA"/>
        </w:rPr>
      </w:pPr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>ВНОСИТЕЛ:</w:t>
      </w:r>
    </w:p>
    <w:p w:rsidR="009A0A26" w:rsidRPr="009A0A26" w:rsidRDefault="009A0A26" w:rsidP="009A0A26">
      <w:pPr>
        <w:suppressAutoHyphens/>
        <w:spacing w:after="0" w:line="280" w:lineRule="exact"/>
        <w:ind w:firstLine="720"/>
        <w:jc w:val="both"/>
        <w:rPr>
          <w:rFonts w:ascii="Arial" w:eastAsia="Microsoft Sans Serif" w:hAnsi="Arial" w:cs="Arial"/>
          <w:sz w:val="24"/>
          <w:szCs w:val="24"/>
          <w:lang w:eastAsia="ar-SA"/>
        </w:rPr>
      </w:pPr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 xml:space="preserve">д-р ЕВГЕНИ МИХАЙЛОВ </w:t>
      </w:r>
    </w:p>
    <w:p w:rsidR="009A0A26" w:rsidRPr="009A0A26" w:rsidRDefault="009A0A26" w:rsidP="009A0A26">
      <w:pPr>
        <w:suppressAutoHyphens/>
        <w:spacing w:after="0" w:line="280" w:lineRule="exact"/>
        <w:ind w:firstLine="720"/>
        <w:jc w:val="both"/>
        <w:rPr>
          <w:rFonts w:ascii="Arial" w:eastAsia="Microsoft Sans Serif" w:hAnsi="Arial" w:cs="Arial"/>
          <w:sz w:val="24"/>
          <w:szCs w:val="24"/>
          <w:lang w:eastAsia="ar-SA"/>
        </w:rPr>
      </w:pPr>
      <w:r w:rsidRPr="009A0A26">
        <w:rPr>
          <w:rFonts w:ascii="Arial" w:eastAsia="Microsoft Sans Serif" w:hAnsi="Arial" w:cs="Arial"/>
          <w:sz w:val="24"/>
          <w:szCs w:val="24"/>
          <w:lang w:eastAsia="ar-SA"/>
        </w:rPr>
        <w:t>управител на „Медицински център – Радомир“ ЕООД</w:t>
      </w:r>
    </w:p>
    <w:p w:rsidR="009A0A26" w:rsidRPr="009A0A26" w:rsidRDefault="009A0A26" w:rsidP="009A0A26">
      <w:pPr>
        <w:suppressAutoHyphens/>
        <w:spacing w:after="289" w:line="312" w:lineRule="exact"/>
        <w:ind w:left="3140" w:right="860" w:hanging="2060"/>
        <w:jc w:val="center"/>
        <w:rPr>
          <w:rFonts w:ascii="Arial" w:eastAsia="Microsoft Sans Serif" w:hAnsi="Arial" w:cs="Arial"/>
          <w:sz w:val="24"/>
          <w:szCs w:val="24"/>
          <w:lang w:eastAsia="ar-SA"/>
        </w:rPr>
      </w:pPr>
    </w:p>
    <w:p w:rsidR="009A0A26" w:rsidRPr="009A0A26" w:rsidRDefault="009A0A26" w:rsidP="009A0A26">
      <w:pPr>
        <w:suppressAutoHyphens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ar-SA"/>
        </w:rPr>
      </w:pPr>
    </w:p>
    <w:p w:rsidR="009A0A26" w:rsidRPr="009A0A26" w:rsidRDefault="009A0A26" w:rsidP="009A0A26">
      <w:pPr>
        <w:suppressAutoHyphens/>
        <w:spacing w:after="0" w:line="240" w:lineRule="auto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ar-SA"/>
        </w:rPr>
      </w:pPr>
    </w:p>
    <w:p w:rsidR="009C1D0F" w:rsidRDefault="009C1D0F"/>
    <w:sectPr w:rsidR="009C1D0F">
      <w:type w:val="continuous"/>
      <w:pgSz w:w="11906" w:h="16838"/>
      <w:pgMar w:top="1067" w:right="864" w:bottom="2459" w:left="905" w:header="708" w:footer="3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1E0" w:rsidRDefault="00A67C4F">
    <w:pPr>
      <w:pStyle w:val="a3"/>
    </w:pPr>
    <w:r>
      <w:rPr>
        <w:noProof/>
        <w:lang w:eastAsia="bg-BG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2B4EA02" wp14:editId="01823EC0">
              <wp:simplePos x="0" y="0"/>
              <wp:positionH relativeFrom="page">
                <wp:posOffset>244475</wp:posOffset>
              </wp:positionH>
              <wp:positionV relativeFrom="paragraph">
                <wp:posOffset>-1286510</wp:posOffset>
              </wp:positionV>
              <wp:extent cx="7069455" cy="140335"/>
              <wp:effectExtent l="6350" t="8890" r="1270" b="3175"/>
              <wp:wrapSquare wrapText="largest"/>
              <wp:docPr id="1" name="Текстово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69455" cy="1403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71E0" w:rsidRDefault="00A67C4F">
                          <w:pPr>
                            <w:pStyle w:val="a3"/>
                            <w:shd w:val="clear" w:color="auto" w:fill="auto"/>
                            <w:ind w:left="10027"/>
                          </w:pPr>
                          <w:r>
                            <w:rPr>
                              <w:rStyle w:val="BookAntiqua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 поле 1" o:spid="_x0000_s1026" type="#_x0000_t202" style="position:absolute;margin-left:19.25pt;margin-top:-101.3pt;width:556.65pt;height:11.0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" stroked="f">
              <v:fill opacity="0"/>
              <v:textbox inset="0,0,0,0">
                <w:txbxContent>
                  <w:p w:rsidR="002671E0" w:rsidRDefault="00A67C4F">
                    <w:pPr>
                      <w:pStyle w:val="a3"/>
                      <w:shd w:val="clear" w:color="auto" w:fill="auto"/>
                      <w:ind w:left="10027"/>
                    </w:pPr>
                    <w:r>
                      <w:rPr>
                        <w:rStyle w:val="BookAntiqua"/>
                      </w:rPr>
                      <w:t>1</w:t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A26"/>
    <w:rsid w:val="009A0A26"/>
    <w:rsid w:val="009C1D0F"/>
    <w:rsid w:val="00A6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okAntiqua">
    <w:name w:val="Горен или долен колонтитул + Book Antiqua"/>
    <w:basedOn w:val="a0"/>
    <w:rsid w:val="009A0A26"/>
    <w:rPr>
      <w:rFonts w:ascii="Book Antiqua" w:hAnsi="Book Antiqua" w:cs="Book Antiqua"/>
      <w:sz w:val="18"/>
      <w:szCs w:val="18"/>
      <w:lang w:val="bg-BG"/>
    </w:rPr>
  </w:style>
  <w:style w:type="paragraph" w:customStyle="1" w:styleId="a3">
    <w:name w:val="Горен или долен колонтитул"/>
    <w:basedOn w:val="a"/>
    <w:rsid w:val="009A0A26"/>
    <w:pPr>
      <w:shd w:val="clear" w:color="auto" w:fill="FFFFFF"/>
      <w:suppressAutoHyphens/>
      <w:spacing w:after="0" w:line="240" w:lineRule="auto"/>
    </w:pPr>
    <w:rPr>
      <w:rFonts w:ascii="Times New Roman" w:eastAsia="Microsoft Sans Serif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okAntiqua">
    <w:name w:val="Горен или долен колонтитул + Book Antiqua"/>
    <w:basedOn w:val="a0"/>
    <w:rsid w:val="009A0A26"/>
    <w:rPr>
      <w:rFonts w:ascii="Book Antiqua" w:hAnsi="Book Antiqua" w:cs="Book Antiqua"/>
      <w:sz w:val="18"/>
      <w:szCs w:val="18"/>
      <w:lang w:val="bg-BG"/>
    </w:rPr>
  </w:style>
  <w:style w:type="paragraph" w:customStyle="1" w:styleId="a3">
    <w:name w:val="Горен или долен колонтитул"/>
    <w:basedOn w:val="a"/>
    <w:rsid w:val="009A0A26"/>
    <w:pPr>
      <w:shd w:val="clear" w:color="auto" w:fill="FFFFFF"/>
      <w:suppressAutoHyphens/>
      <w:spacing w:after="0" w:line="240" w:lineRule="auto"/>
    </w:pPr>
    <w:rPr>
      <w:rFonts w:ascii="Times New Roman" w:eastAsia="Microsoft Sans Serif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2</cp:revision>
  <dcterms:created xsi:type="dcterms:W3CDTF">2024-07-19T08:22:00Z</dcterms:created>
  <dcterms:modified xsi:type="dcterms:W3CDTF">2024-07-19T08:23:00Z</dcterms:modified>
</cp:coreProperties>
</file>