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DA" w:rsidRPr="00AB0114" w:rsidRDefault="00CF289E" w:rsidP="009938DA">
      <w:pPr>
        <w:spacing w:after="0" w:line="240" w:lineRule="auto"/>
        <w:ind w:left="-1418"/>
        <w:jc w:val="center"/>
        <w:rPr>
          <w:rFonts w:ascii="Garamond" w:eastAsia="Times New Roman" w:hAnsi="Garamond" w:cs="Tahoma"/>
          <w:b/>
          <w:sz w:val="32"/>
          <w:szCs w:val="32"/>
        </w:rPr>
      </w:pPr>
      <w:r>
        <w:rPr>
          <w:rFonts w:ascii="Bookman Old Style" w:eastAsia="Times New Roman" w:hAnsi="Bookman Old Style" w:cs="Tahoma"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.25pt;margin-top:-10.35pt;width:70.15pt;height:99pt;z-index:251659264" o:allowoverlap="f">
            <v:imagedata r:id="rId8" o:title=""/>
          </v:shape>
          <o:OLEObject Type="Embed" ProgID="MSPhotoEd.3" ShapeID="_x0000_s1026" DrawAspect="Content" ObjectID="_1782887602" r:id="rId9"/>
        </w:pict>
      </w:r>
      <w:r w:rsidR="009938DA" w:rsidRPr="00AB0114">
        <w:rPr>
          <w:rFonts w:ascii="Garamond" w:eastAsia="Times New Roman" w:hAnsi="Garamond" w:cs="Tahoma"/>
          <w:b/>
          <w:sz w:val="32"/>
          <w:szCs w:val="32"/>
        </w:rPr>
        <w:t xml:space="preserve">                         </w:t>
      </w:r>
      <w:r w:rsidR="009938DA">
        <w:rPr>
          <w:rFonts w:ascii="Garamond" w:eastAsia="Times New Roman" w:hAnsi="Garamond" w:cs="Tahoma"/>
          <w:b/>
          <w:sz w:val="32"/>
          <w:szCs w:val="32"/>
        </w:rPr>
        <w:t xml:space="preserve">      </w:t>
      </w:r>
      <w:r w:rsidR="009938DA" w:rsidRPr="00AB0114">
        <w:rPr>
          <w:rFonts w:ascii="Garamond" w:eastAsia="Times New Roman" w:hAnsi="Garamond" w:cs="Tahoma"/>
          <w:b/>
          <w:sz w:val="32"/>
          <w:szCs w:val="32"/>
        </w:rPr>
        <w:t xml:space="preserve"> ОБЩИНСКИ  СЪВЕТ –  РАДОМИР             </w:t>
      </w:r>
    </w:p>
    <w:p w:rsidR="009938DA" w:rsidRPr="00AB0114" w:rsidRDefault="009938DA" w:rsidP="009938D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9938DA" w:rsidRPr="00AB0114" w:rsidRDefault="009938DA" w:rsidP="009938D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</w:t>
      </w:r>
      <w:r>
        <w:rPr>
          <w:rFonts w:ascii="Garamond" w:eastAsia="Times New Roman" w:hAnsi="Garamond" w:cs="Tahoma"/>
          <w:b/>
          <w:sz w:val="24"/>
          <w:szCs w:val="24"/>
        </w:rPr>
        <w:t xml:space="preserve">          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:rsidR="009938DA" w:rsidRDefault="009938DA" w:rsidP="009938DA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9938DA" w:rsidRPr="00F2010B" w:rsidRDefault="009938DA" w:rsidP="009938DA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:rsidR="004A4107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8"/>
          <w:szCs w:val="28"/>
        </w:rPr>
        <w:t xml:space="preserve">                                                            </w:t>
      </w:r>
      <w:r>
        <w:rPr>
          <w:rFonts w:ascii="Book Antiqua" w:hAnsi="Book Antiqua"/>
          <w:b/>
          <w:sz w:val="24"/>
          <w:szCs w:val="24"/>
        </w:rPr>
        <w:t>ДО</w:t>
      </w:r>
    </w:p>
    <w:p w:rsidR="00163F51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ОБЩИНСКИ СЪВЕТ</w:t>
      </w:r>
    </w:p>
    <w:p w:rsidR="00163F51" w:rsidRDefault="00E95353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Вх.№ С-188/16.07.2024 г.</w:t>
      </w:r>
      <w:bookmarkStart w:id="0" w:name="_GoBack"/>
      <w:bookmarkEnd w:id="0"/>
    </w:p>
    <w:p w:rsidR="00163F51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Р А Д О М И Р </w:t>
      </w:r>
    </w:p>
    <w:p w:rsidR="00163F51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163F51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163F51" w:rsidRDefault="00163F51" w:rsidP="00163F51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163F51" w:rsidRPr="00934975" w:rsidRDefault="00AF640B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</w:t>
      </w:r>
      <w:r w:rsidR="00934975">
        <w:rPr>
          <w:rFonts w:ascii="Book Antiqua" w:hAnsi="Book Antiqua"/>
          <w:b/>
          <w:sz w:val="28"/>
          <w:szCs w:val="28"/>
        </w:rPr>
        <w:t xml:space="preserve">                         </w:t>
      </w:r>
      <w:r w:rsidRPr="00934975">
        <w:rPr>
          <w:rFonts w:ascii="Book Antiqua" w:hAnsi="Book Antiqua"/>
          <w:b/>
          <w:sz w:val="28"/>
          <w:szCs w:val="28"/>
        </w:rPr>
        <w:t xml:space="preserve">  </w:t>
      </w:r>
      <w:r w:rsidR="00BC415B">
        <w:rPr>
          <w:rFonts w:ascii="Book Antiqua" w:hAnsi="Book Antiqua"/>
          <w:b/>
          <w:sz w:val="28"/>
          <w:szCs w:val="28"/>
        </w:rPr>
        <w:t xml:space="preserve">     </w:t>
      </w:r>
      <w:r w:rsidRPr="00934975">
        <w:rPr>
          <w:rFonts w:ascii="Book Antiqua" w:hAnsi="Book Antiqua"/>
          <w:b/>
          <w:sz w:val="28"/>
          <w:szCs w:val="28"/>
        </w:rPr>
        <w:t xml:space="preserve">  О   Т   Ч   Е   Т</w:t>
      </w:r>
    </w:p>
    <w:p w:rsidR="00E670FB" w:rsidRPr="00934975" w:rsidRDefault="00E670FB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670FB" w:rsidRPr="00934975" w:rsidRDefault="00E670FB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за дейността на Общински съвет-Радомир за периода</w:t>
      </w:r>
    </w:p>
    <w:p w:rsidR="00E670FB" w:rsidRPr="00934975" w:rsidRDefault="00934975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</w:t>
      </w:r>
      <w:r w:rsidR="00E670FB" w:rsidRPr="00934975">
        <w:rPr>
          <w:rFonts w:ascii="Book Antiqua" w:hAnsi="Book Antiqua"/>
          <w:b/>
          <w:sz w:val="28"/>
          <w:szCs w:val="28"/>
        </w:rPr>
        <w:t xml:space="preserve">  </w:t>
      </w:r>
      <w:r w:rsidR="00BC415B">
        <w:rPr>
          <w:rFonts w:ascii="Book Antiqua" w:hAnsi="Book Antiqua"/>
          <w:b/>
          <w:sz w:val="28"/>
          <w:szCs w:val="28"/>
        </w:rPr>
        <w:t xml:space="preserve">     </w:t>
      </w:r>
      <w:r w:rsidR="00E670FB" w:rsidRPr="00934975">
        <w:rPr>
          <w:rFonts w:ascii="Book Antiqua" w:hAnsi="Book Antiqua"/>
          <w:b/>
          <w:sz w:val="28"/>
          <w:szCs w:val="28"/>
        </w:rPr>
        <w:t xml:space="preserve"> от 10.11.2023 г. до 30.06.2024 г.</w:t>
      </w:r>
    </w:p>
    <w:p w:rsidR="005D34A8" w:rsidRPr="00934975" w:rsidRDefault="005D34A8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355AD" w:rsidRPr="00934975" w:rsidRDefault="00D355A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355AD" w:rsidRPr="00934975" w:rsidRDefault="00D355A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УВАЖАЕМИ КОЛЕГИ ОБЩИНСКИ СЪВЕТНИЦИ,</w:t>
      </w:r>
    </w:p>
    <w:p w:rsidR="00D355AD" w:rsidRPr="00934975" w:rsidRDefault="00D355A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355AD" w:rsidRPr="00934975" w:rsidRDefault="00D355A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УВАЖАЕМИ Г-Н КМЕТ,</w:t>
      </w:r>
    </w:p>
    <w:p w:rsidR="00D355AD" w:rsidRPr="00934975" w:rsidRDefault="00D355A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355AD" w:rsidRPr="00934975" w:rsidRDefault="007B491A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</w:t>
      </w:r>
      <w:r w:rsidRPr="00934975">
        <w:rPr>
          <w:rFonts w:ascii="Book Antiqua" w:hAnsi="Book Antiqua"/>
          <w:sz w:val="28"/>
          <w:szCs w:val="28"/>
        </w:rPr>
        <w:t>На основание чл.27, ал.6 от ЗМСМА и във връзка с приетия План за разглеждане на приоритетни теми на заседанията на Общински съвет-Радомир през 2024 година, приет с Решение № 36 от 28.12.2023 година, внасям за обсъждане настоящия отчет за дейността на Общински съвет-Радомир и неговите комисии за периода от 10.11.2023 г. до 30.06.2024 година.</w:t>
      </w:r>
    </w:p>
    <w:p w:rsidR="00A06FA6" w:rsidRDefault="00A06FA6" w:rsidP="00163F51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</w:t>
      </w:r>
      <w:r w:rsidRPr="00934975">
        <w:rPr>
          <w:rFonts w:ascii="Book Antiqua" w:hAnsi="Book Antiqua"/>
          <w:b/>
          <w:sz w:val="28"/>
          <w:szCs w:val="28"/>
          <w:lang w:val="en-US"/>
        </w:rPr>
        <w:t>I.</w:t>
      </w:r>
      <w:r w:rsidRPr="00934975">
        <w:rPr>
          <w:rFonts w:ascii="Book Antiqua" w:hAnsi="Book Antiqua"/>
          <w:b/>
          <w:sz w:val="28"/>
          <w:szCs w:val="28"/>
        </w:rPr>
        <w:t>ДЕЙНОСТ НА ОБЩИНСКИЯ СЪВЕТ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1.Проведени заседания на Общински съвет-Радомир: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</w:t>
      </w:r>
      <w:r w:rsidRPr="00934975">
        <w:rPr>
          <w:rFonts w:ascii="Book Antiqua" w:hAnsi="Book Antiqua"/>
          <w:sz w:val="28"/>
          <w:szCs w:val="28"/>
        </w:rPr>
        <w:t>Проведени са 11 заседания на следните дати: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10.11.2023 г.                                  ♦ 26.03.2024 г.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28.11.2023 г.                                  ♦ 30.04.2024 г.</w:t>
      </w:r>
    </w:p>
    <w:p w:rsidR="00A06FA6" w:rsidRPr="00934975" w:rsidRDefault="00EE4D82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12.</w:t>
      </w:r>
      <w:proofErr w:type="spellStart"/>
      <w:r w:rsidRPr="00934975">
        <w:rPr>
          <w:rFonts w:ascii="Book Antiqua" w:hAnsi="Book Antiqua"/>
          <w:sz w:val="28"/>
          <w:szCs w:val="28"/>
        </w:rPr>
        <w:t>12</w:t>
      </w:r>
      <w:proofErr w:type="spellEnd"/>
      <w:r w:rsidRPr="00934975">
        <w:rPr>
          <w:rFonts w:ascii="Book Antiqua" w:hAnsi="Book Antiqua"/>
          <w:sz w:val="28"/>
          <w:szCs w:val="28"/>
        </w:rPr>
        <w:t>.2023 г.                                  ♦ 28.05.2024 г.</w:t>
      </w:r>
    </w:p>
    <w:p w:rsidR="00EE4D82" w:rsidRPr="00934975" w:rsidRDefault="00D5505C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28.12.2023 г.                                  ♦ 27.06.2024 г.</w:t>
      </w:r>
    </w:p>
    <w:p w:rsidR="00D62F76" w:rsidRPr="00934975" w:rsidRDefault="00D62F7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30.01.2024 г.</w:t>
      </w:r>
    </w:p>
    <w:p w:rsidR="00D62F76" w:rsidRPr="00934975" w:rsidRDefault="00D62F7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09.02.2024 г.</w:t>
      </w:r>
    </w:p>
    <w:p w:rsidR="00D62F76" w:rsidRPr="00934975" w:rsidRDefault="00D62F7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♦ 27.02.2024 г.</w:t>
      </w:r>
    </w:p>
    <w:p w:rsidR="00C15EDA" w:rsidRDefault="00C15EDA" w:rsidP="00163F51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</w:p>
    <w:p w:rsidR="00C15EDA" w:rsidRPr="00934975" w:rsidRDefault="00C15EDA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lastRenderedPageBreak/>
        <w:t xml:space="preserve">             През отчетния период са провеждани открити заседания на общинския съвет с осигурена възможност за присъствие на граждани. Своевременно са уведомявани по реда и в срока, съгласно правилника за дейността на Общински съвет-Радомир, неговите комисии и взаимодействието му с общинската администрация всички общински </w:t>
      </w:r>
      <w:proofErr w:type="spellStart"/>
      <w:r w:rsidRPr="00934975">
        <w:rPr>
          <w:rFonts w:ascii="Book Antiqua" w:hAnsi="Book Antiqua"/>
          <w:sz w:val="28"/>
          <w:szCs w:val="28"/>
        </w:rPr>
        <w:t>съветници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и кмета на общината чрез изпращане на писмени покани с дневния ред за заседанието. А на кметовете на кметства, кметските наместници, гражданите и гостите на града и общината – чрез обявяването на покани за съответното заседание на общинския съвет на определените за това места.</w:t>
      </w:r>
    </w:p>
    <w:p w:rsidR="00C15EDA" w:rsidRPr="00934975" w:rsidRDefault="00247AC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Съгласно измененията в ЗМСМА от 30.04.2024 г. започна излъчването онлайн, както на сесиите на общинския съвет, така и на заседанията на постоянните комисии.</w:t>
      </w:r>
    </w:p>
    <w:p w:rsidR="000C5ABF" w:rsidRPr="00934975" w:rsidRDefault="00B3456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Всички заседания на общинския съвет през този период са свикани и ръководени лично от неговия председател. Няма свикано, но непроведено заседание, поради липса на необходимия кворум.</w:t>
      </w:r>
    </w:p>
    <w:p w:rsidR="00E96FBD" w:rsidRPr="00934975" w:rsidRDefault="00E96FBD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96FBD" w:rsidRPr="00934975" w:rsidRDefault="00E96FBD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2.Внесени материали за разглеждане:</w:t>
      </w:r>
    </w:p>
    <w:p w:rsidR="00E96FBD" w:rsidRPr="00934975" w:rsidRDefault="00E96FBD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</w:t>
      </w:r>
      <w:r w:rsidRPr="00934975">
        <w:rPr>
          <w:rFonts w:ascii="Book Antiqua" w:hAnsi="Book Antiqua"/>
          <w:sz w:val="28"/>
          <w:szCs w:val="28"/>
        </w:rPr>
        <w:t>2.1.От кмета на община Радомир – 155 броя докладни записки, информации и отчети.</w:t>
      </w:r>
    </w:p>
    <w:p w:rsidR="00E96FBD" w:rsidRPr="00934975" w:rsidRDefault="00E96FBD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2.</w:t>
      </w:r>
      <w:proofErr w:type="spellStart"/>
      <w:r w:rsidRPr="00934975">
        <w:rPr>
          <w:rFonts w:ascii="Book Antiqua" w:hAnsi="Book Antiqua"/>
          <w:sz w:val="28"/>
          <w:szCs w:val="28"/>
        </w:rPr>
        <w:t>2</w:t>
      </w:r>
      <w:proofErr w:type="spellEnd"/>
      <w:r w:rsidRPr="00934975">
        <w:rPr>
          <w:rFonts w:ascii="Book Antiqua" w:hAnsi="Book Antiqua"/>
          <w:sz w:val="28"/>
          <w:szCs w:val="28"/>
        </w:rPr>
        <w:t>.</w:t>
      </w:r>
      <w:r w:rsidR="00E94911" w:rsidRPr="00934975">
        <w:rPr>
          <w:rFonts w:ascii="Book Antiqua" w:hAnsi="Book Antiqua"/>
          <w:sz w:val="28"/>
          <w:szCs w:val="28"/>
        </w:rPr>
        <w:t>От търговските дружества с общинско участие:</w:t>
      </w:r>
    </w:p>
    <w:p w:rsidR="00E94911" w:rsidRPr="00934975" w:rsidRDefault="00E94911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От „Медицински център-Радомир“ЕООД отчет за финансовото състояние за периода 01.</w:t>
      </w:r>
      <w:proofErr w:type="spellStart"/>
      <w:r w:rsidRPr="00934975">
        <w:rPr>
          <w:rFonts w:ascii="Book Antiqua" w:hAnsi="Book Antiqua"/>
          <w:sz w:val="28"/>
          <w:szCs w:val="28"/>
        </w:rPr>
        <w:t>01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.2023 г. до 31.12.2023 г. с вносител: д-р Евгени Михайлов – </w:t>
      </w:r>
      <w:proofErr w:type="spellStart"/>
      <w:r w:rsidRPr="00934975">
        <w:rPr>
          <w:rFonts w:ascii="Book Antiqua" w:hAnsi="Book Antiqua"/>
          <w:sz w:val="28"/>
          <w:szCs w:val="28"/>
        </w:rPr>
        <w:t>ВрИД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управител;</w:t>
      </w:r>
    </w:p>
    <w:p w:rsidR="00E94911" w:rsidRPr="00934975" w:rsidRDefault="00A65A5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От „Байкал 1“ЕООД годишен финансов отчет за 2023 г. и отчет за финансово-икономическото състояние /анализ/ за 2023 г. с вносител: инж.Кирил Кирилов – управител;</w:t>
      </w:r>
    </w:p>
    <w:p w:rsidR="00A65A50" w:rsidRPr="00934975" w:rsidRDefault="00C20C62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</w:t>
      </w:r>
      <w:r w:rsidR="005846D7" w:rsidRPr="00934975">
        <w:rPr>
          <w:rFonts w:ascii="Book Antiqua" w:hAnsi="Book Antiqua"/>
          <w:b/>
          <w:sz w:val="28"/>
          <w:szCs w:val="28"/>
        </w:rPr>
        <w:t xml:space="preserve">3.Председателят на Общински съвет-Радомир е внесъл общо </w:t>
      </w:r>
      <w:r w:rsidR="006E46B4" w:rsidRPr="00934975">
        <w:rPr>
          <w:rFonts w:ascii="Book Antiqua" w:hAnsi="Book Antiqua"/>
          <w:b/>
          <w:sz w:val="28"/>
          <w:szCs w:val="28"/>
        </w:rPr>
        <w:t>12 материали за разглеждане.</w:t>
      </w:r>
    </w:p>
    <w:p w:rsidR="006E46B4" w:rsidRPr="00934975" w:rsidRDefault="006E46B4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4.Внесени материали за разглеждане от общински </w:t>
      </w:r>
      <w:proofErr w:type="spellStart"/>
      <w:r w:rsidRPr="00934975">
        <w:rPr>
          <w:rFonts w:ascii="Book Antiqua" w:hAnsi="Book Antiqua"/>
          <w:b/>
          <w:sz w:val="28"/>
          <w:szCs w:val="28"/>
        </w:rPr>
        <w:t>съветници</w:t>
      </w:r>
      <w:proofErr w:type="spellEnd"/>
      <w:r w:rsidRPr="00934975">
        <w:rPr>
          <w:rFonts w:ascii="Book Antiqua" w:hAnsi="Book Antiqua"/>
          <w:b/>
          <w:sz w:val="28"/>
          <w:szCs w:val="28"/>
        </w:rPr>
        <w:t>:</w:t>
      </w:r>
    </w:p>
    <w:p w:rsidR="009D4F6A" w:rsidRPr="00934975" w:rsidRDefault="006E46B4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4.1.</w:t>
      </w:r>
      <w:r w:rsidR="009D4F6A" w:rsidRPr="00934975">
        <w:rPr>
          <w:rFonts w:ascii="Book Antiqua" w:hAnsi="Book Antiqua"/>
          <w:sz w:val="28"/>
          <w:szCs w:val="28"/>
        </w:rPr>
        <w:t>Доклад от Гергана Здравкова – общински съветник и председател на временна комисия, избрана с решение № 3 от 10.11.2023 г. за изработване проект на правилник за организацията и дейността на Общински съвет-Радомир, неговите комисии и взаимодействието му с общинската администрация, вх.№ С-299/21.11.2023 г.</w:t>
      </w:r>
    </w:p>
    <w:p w:rsidR="00EF7965" w:rsidRPr="00934975" w:rsidRDefault="0010361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4.2.Докладна записка, вх.№ С-314/18.12.2023 г. от Сашка </w:t>
      </w:r>
      <w:proofErr w:type="spellStart"/>
      <w:r w:rsidRPr="00934975">
        <w:rPr>
          <w:rFonts w:ascii="Book Antiqua" w:hAnsi="Book Antiqua"/>
          <w:sz w:val="28"/>
          <w:szCs w:val="28"/>
        </w:rPr>
        <w:t>Ватрачка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– общински съветник и председател на временната комисия, </w:t>
      </w:r>
      <w:r w:rsidRPr="00934975">
        <w:rPr>
          <w:rFonts w:ascii="Book Antiqua" w:hAnsi="Book Antiqua"/>
          <w:sz w:val="28"/>
          <w:szCs w:val="28"/>
        </w:rPr>
        <w:lastRenderedPageBreak/>
        <w:t xml:space="preserve">избрана с решение № 9 от 28.11.2023 г., относно определяне на месечните възнаграждения на председателя на Общински съвет-Радомир, заместник председателя на Общински съвет-Радомир, председателите на постоянните комисии и на общинските </w:t>
      </w:r>
      <w:proofErr w:type="spellStart"/>
      <w:r w:rsidRPr="00934975">
        <w:rPr>
          <w:rFonts w:ascii="Book Antiqua" w:hAnsi="Book Antiqua"/>
          <w:sz w:val="28"/>
          <w:szCs w:val="28"/>
        </w:rPr>
        <w:t>съветници</w:t>
      </w:r>
      <w:proofErr w:type="spellEnd"/>
      <w:r w:rsidRPr="00934975">
        <w:rPr>
          <w:rFonts w:ascii="Book Antiqua" w:hAnsi="Book Antiqua"/>
          <w:sz w:val="28"/>
          <w:szCs w:val="28"/>
        </w:rPr>
        <w:t>.</w:t>
      </w:r>
    </w:p>
    <w:p w:rsidR="00686731" w:rsidRPr="00934975" w:rsidRDefault="008B52D5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4.3.Докладна записка, вх.№ С-</w:t>
      </w:r>
      <w:r w:rsidR="00686731" w:rsidRPr="00934975">
        <w:rPr>
          <w:rFonts w:ascii="Book Antiqua" w:hAnsi="Book Antiqua"/>
          <w:sz w:val="28"/>
          <w:szCs w:val="28"/>
        </w:rPr>
        <w:t xml:space="preserve">112/18.04.2024 г. от Нели </w:t>
      </w:r>
      <w:proofErr w:type="spellStart"/>
      <w:r w:rsidR="00686731" w:rsidRPr="00934975">
        <w:rPr>
          <w:rFonts w:ascii="Book Antiqua" w:hAnsi="Book Antiqua"/>
          <w:sz w:val="28"/>
          <w:szCs w:val="28"/>
        </w:rPr>
        <w:t>Скримова</w:t>
      </w:r>
      <w:proofErr w:type="spellEnd"/>
      <w:r w:rsidR="00686731" w:rsidRPr="00934975">
        <w:rPr>
          <w:rFonts w:ascii="Book Antiqua" w:hAnsi="Book Antiqua"/>
          <w:sz w:val="28"/>
          <w:szCs w:val="28"/>
        </w:rPr>
        <w:t xml:space="preserve"> – общински съветник и председател на ПК „Здравеопазване, социални дейности, образование и култура“, относно определяне на годишните награди по повод 24 май-учител на годината, ученик на годината, отличник-зрелостник на годината и културен деец на годината.</w:t>
      </w:r>
    </w:p>
    <w:p w:rsidR="006269EC" w:rsidRPr="00934975" w:rsidRDefault="005C66D1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5.Внесени питания към кмета на община Радомир:</w:t>
      </w:r>
      <w:r w:rsidR="006269EC" w:rsidRPr="00934975">
        <w:rPr>
          <w:rFonts w:ascii="Book Antiqua" w:hAnsi="Book Antiqua"/>
          <w:sz w:val="28"/>
          <w:szCs w:val="28"/>
        </w:rPr>
        <w:t xml:space="preserve"> През отчетния период към кмета на община Радомир от общински </w:t>
      </w:r>
      <w:proofErr w:type="spellStart"/>
      <w:r w:rsidR="006269EC" w:rsidRPr="00934975">
        <w:rPr>
          <w:rFonts w:ascii="Book Antiqua" w:hAnsi="Book Antiqua"/>
          <w:sz w:val="28"/>
          <w:szCs w:val="28"/>
        </w:rPr>
        <w:t>съветници</w:t>
      </w:r>
      <w:proofErr w:type="spellEnd"/>
      <w:r w:rsidR="006269EC" w:rsidRPr="00934975">
        <w:rPr>
          <w:rFonts w:ascii="Book Antiqua" w:hAnsi="Book Antiqua"/>
          <w:sz w:val="28"/>
          <w:szCs w:val="28"/>
        </w:rPr>
        <w:t xml:space="preserve"> по реда на чл.33, ал.1,т.4 от ЗМСМА са постъпили общо </w:t>
      </w:r>
      <w:r w:rsidR="0020201E" w:rsidRPr="00934975">
        <w:rPr>
          <w:rFonts w:ascii="Book Antiqua" w:hAnsi="Book Antiqua"/>
          <w:sz w:val="28"/>
          <w:szCs w:val="28"/>
        </w:rPr>
        <w:t xml:space="preserve">5 </w:t>
      </w:r>
      <w:r w:rsidR="006269EC" w:rsidRPr="00934975">
        <w:rPr>
          <w:rFonts w:ascii="Book Antiqua" w:hAnsi="Book Antiqua"/>
          <w:sz w:val="28"/>
          <w:szCs w:val="28"/>
        </w:rPr>
        <w:t>броя питания, които са изпратени своевременно на кмета на общината за отговор по тях, както следва:</w:t>
      </w:r>
    </w:p>
    <w:p w:rsidR="00311681" w:rsidRPr="00934975" w:rsidRDefault="00311681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♦ Питане, вх.№ С-9/16.01.2024 г. от Цветанка Николова Котева – общински съветник, относно инвестиционните проекти одобрени от общинския съвет;</w:t>
      </w:r>
    </w:p>
    <w:p w:rsidR="001E6E6E" w:rsidRPr="00934975" w:rsidRDefault="001E6E6E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♦ Питане, вх.№ С-39/13.02.2024 г.от Валентина Руменова Божкова – общински съветник, относно утвърдената структура на общинската администрация;</w:t>
      </w:r>
    </w:p>
    <w:p w:rsidR="009B6CFE" w:rsidRPr="00934975" w:rsidRDefault="005601AE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♦ Питане, вх.№ С-86/19.03.2024 г., от Валентина Руменова Божкова – общински съветник</w:t>
      </w:r>
      <w:r w:rsidR="009B6CFE" w:rsidRPr="00934975">
        <w:rPr>
          <w:rFonts w:ascii="Book Antiqua" w:hAnsi="Book Antiqua"/>
          <w:sz w:val="28"/>
          <w:szCs w:val="28"/>
        </w:rPr>
        <w:t>, относно състоянието на градската тоалетна;</w:t>
      </w:r>
    </w:p>
    <w:p w:rsidR="009B6CFE" w:rsidRPr="00934975" w:rsidRDefault="009B6CFE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♦   Питане, вх.№ С-87/19.03.2024 г., от Валентина Руменова Божкова – общински съветник, относно градската тоалетна, </w:t>
      </w:r>
      <w:proofErr w:type="spellStart"/>
      <w:r w:rsidRPr="00934975">
        <w:rPr>
          <w:rFonts w:ascii="Book Antiqua" w:hAnsi="Book Antiqua"/>
          <w:sz w:val="28"/>
          <w:szCs w:val="28"/>
        </w:rPr>
        <w:t>находяща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се на общинския пазар и търговските помещения;</w:t>
      </w:r>
    </w:p>
    <w:p w:rsidR="00ED7322" w:rsidRPr="00934975" w:rsidRDefault="00B5703D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♦ Питане, вх.№ С-88/19.03.2024 г., от Валентина Руменова Божкова – общински съветник, относно назначаването на секретаря на община Радомир, длъжностите по служебно правоотношение и сключените договори с външни консултанти;</w:t>
      </w:r>
      <w:r w:rsidR="005601AE" w:rsidRPr="00934975">
        <w:rPr>
          <w:rFonts w:ascii="Book Antiqua" w:hAnsi="Book Antiqua"/>
          <w:sz w:val="28"/>
          <w:szCs w:val="28"/>
        </w:rPr>
        <w:t xml:space="preserve">           </w:t>
      </w:r>
    </w:p>
    <w:p w:rsidR="006768C6" w:rsidRPr="00934975" w:rsidRDefault="00ED7322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През този отчетен период внасяните материали за разглеждане в общинския съвет и приеманите в тази връзка решения следваха последователността на приетия план за работа </w:t>
      </w:r>
      <w:r w:rsidR="006768C6" w:rsidRPr="00934975">
        <w:rPr>
          <w:rFonts w:ascii="Book Antiqua" w:hAnsi="Book Antiqua"/>
          <w:sz w:val="28"/>
          <w:szCs w:val="28"/>
        </w:rPr>
        <w:t>на общинския съвет.</w:t>
      </w:r>
    </w:p>
    <w:p w:rsidR="00504685" w:rsidRPr="00934975" w:rsidRDefault="00504685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</w:t>
      </w:r>
    </w:p>
    <w:p w:rsidR="00B770BA" w:rsidRPr="00934975" w:rsidRDefault="00504685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6.Приети актове от Общински съвет-Радомир: </w:t>
      </w:r>
      <w:r w:rsidR="00B770BA" w:rsidRPr="00934975">
        <w:rPr>
          <w:rFonts w:ascii="Book Antiqua" w:hAnsi="Book Antiqua"/>
          <w:sz w:val="28"/>
          <w:szCs w:val="28"/>
        </w:rPr>
        <w:t xml:space="preserve">За периода общинският съвет прие общо 185 броя решения. </w:t>
      </w:r>
    </w:p>
    <w:p w:rsidR="00B770BA" w:rsidRPr="00934975" w:rsidRDefault="00B770BA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lastRenderedPageBreak/>
        <w:t xml:space="preserve">            Съгласно компетентността си по ЗМСМА и други нормативни актове, Общински съвет-Радомир през отчетния период се е произнасял предимно с решения, с които е решавал въпроси в областта на общинските финанси, данъци и такси, общинско имущество, образование и култура, здравеопазване и социални услуги.</w:t>
      </w:r>
    </w:p>
    <w:p w:rsidR="00524461" w:rsidRPr="00934975" w:rsidRDefault="00524461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През горепосочения период общинският съвет е разгледал и приел различни информации, отчети, доклади, планове, програми, свързани с важни за общината дейности.</w:t>
      </w:r>
    </w:p>
    <w:p w:rsidR="00524461" w:rsidRPr="00934975" w:rsidRDefault="00524461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Изпълнението на приетите от общинския съвет актове, съгласно ЗМСМА и Правилника за организацията и дейността на Общински съвет-Радомир е задължение на кмета на община Радомир, кметовете на кметства и кметските наместници. Точна информация за това колко и кои от общо приетите решения на общинския съвет за този период са изпълнени, и информация за решения, които не са изпълнени, а също и причините за това, следва да се съдържа в отчета на кмета на община Радомир за изпълнението на актовете, приети от общинския съвет.</w:t>
      </w:r>
    </w:p>
    <w:p w:rsidR="00905DC4" w:rsidRPr="00934975" w:rsidRDefault="005F7CD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Приетите от общинския съвет актове се изпращат по реда на чл.22 от ЗМСМА на кмета на общината, на областния управител на област-Перник, а във връзка с общия надзор за законност по реда на закона за съдебната власт и във връзка с </w:t>
      </w:r>
      <w:r w:rsidR="00905DC4" w:rsidRPr="00934975">
        <w:rPr>
          <w:rFonts w:ascii="Book Antiqua" w:hAnsi="Book Antiqua"/>
          <w:sz w:val="28"/>
          <w:szCs w:val="28"/>
        </w:rPr>
        <w:t>конкретно писмо – и на Окръжна прокуратура-град Перник в 7-дневен срок от приемането им.</w:t>
      </w:r>
    </w:p>
    <w:p w:rsidR="00B70D40" w:rsidRPr="00934975" w:rsidRDefault="00B70D4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Всички приети решения през отчетния период са публикувани на информационната страница на община Радомир.</w:t>
      </w:r>
    </w:p>
    <w:p w:rsidR="002A6E63" w:rsidRPr="00934975" w:rsidRDefault="002A6E63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2A6E63" w:rsidRPr="00934975" w:rsidRDefault="002A6E63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7.Отменени, оспорени, неприети, отложени или върнати за ново разглеждане актове на Общински съвет-Радомир:</w:t>
      </w:r>
    </w:p>
    <w:p w:rsidR="004C2760" w:rsidRPr="00934975" w:rsidRDefault="004C276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През отчетния период кметът на община Радомир не е върнал или оспорил по реда на чл.45, ал.5 от ЗМСМА нито едно от приетите решения на общинския съвет.</w:t>
      </w:r>
    </w:p>
    <w:p w:rsidR="004C2760" w:rsidRPr="00934975" w:rsidRDefault="004C2760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За периода от 10.11.2023 г. до 30.06.2024 г. общинският съвет:</w:t>
      </w:r>
    </w:p>
    <w:p w:rsidR="00F66F6F" w:rsidRPr="00934975" w:rsidRDefault="00F66F6F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♦ Отлага обсъждането на докладна записка, вх.№ С-17/17.01.2024 г., относно учредяване на безвъзмездно право на ползване на </w:t>
      </w:r>
      <w:r w:rsidR="0039687C" w:rsidRPr="00934975">
        <w:rPr>
          <w:rFonts w:ascii="Book Antiqua" w:hAnsi="Book Antiqua"/>
          <w:sz w:val="28"/>
          <w:szCs w:val="28"/>
        </w:rPr>
        <w:t>недвижим имот-публична общинска собственост;</w:t>
      </w:r>
    </w:p>
    <w:p w:rsidR="0012018E" w:rsidRPr="00934975" w:rsidRDefault="0012018E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♦  Отлага обсъждането на докладна записка, вх.№ С-155/20.05.2024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</w:t>
      </w:r>
      <w:r w:rsidRPr="00934975">
        <w:rPr>
          <w:rFonts w:ascii="Book Antiqua" w:hAnsi="Book Antiqua"/>
          <w:sz w:val="28"/>
          <w:szCs w:val="28"/>
        </w:rPr>
        <w:lastRenderedPageBreak/>
        <w:t>извършване на изменения на кадастралната карта и кадастралните регистри и за учредяване на право на строеж, по отношение на поземлени имоти от общинския поземлен фонд;</w:t>
      </w:r>
    </w:p>
    <w:p w:rsidR="003A7B8E" w:rsidRPr="00934975" w:rsidRDefault="003A7B8E" w:rsidP="003A7B8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♦ Отлага обсъждането на докладна записка, вх.№ С-157/20.05.2024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извършване на изменения на кадастралната карта и кадастралните регистри и за учредяване на право на строеж, по отношение на поземлени имоти от общинския поземлен фонд;</w:t>
      </w:r>
    </w:p>
    <w:p w:rsidR="00DD5A71" w:rsidRPr="00934975" w:rsidRDefault="00DD5A71" w:rsidP="00DD5A7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Отлага обсъждането на докладна записка, вх.№ С-158/20.05.2024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извършване на изменения на кадастралната карта и кадастралните регистри и за учредяване на право на строеж, по отношение на поземлени имоти от общинския поземлен фонд;</w:t>
      </w:r>
    </w:p>
    <w:p w:rsidR="00DD5A71" w:rsidRPr="00934975" w:rsidRDefault="00DD5A71" w:rsidP="00DD5A7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Отлага обсъждането на докладна записка, вх.№ С-159/20.05.2024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извършване на изменения на кадастралната карта и кадастралните регистри и за учредяване на право на строеж, по отношение на поземлени имоти от общинския поземлен фонд;</w:t>
      </w:r>
    </w:p>
    <w:p w:rsidR="00FA1BDB" w:rsidRPr="00934975" w:rsidRDefault="00FA1BDB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Отлага обсъждането на докладна записка, вх.№ С-160/20.05.2024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извършване на изменения на кадастралната карта и кадастралните регистри и за учредяване на право на строеж, по отношение на поземлени имоти от общинския поземлен фонд;</w:t>
      </w:r>
    </w:p>
    <w:p w:rsidR="003C0EE6" w:rsidRPr="00934975" w:rsidRDefault="007C237D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Не приема докладна записка, вх.№ С-82/15.03.2024 г., относно отпускане на финансова помощ на Каролина Петрова Веселинова от град Радомир, ул.“Рилска“ № 14;</w:t>
      </w:r>
    </w:p>
    <w:p w:rsidR="009822F4" w:rsidRPr="00934975" w:rsidRDefault="009822F4" w:rsidP="009822F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♦ Не приема докладна записка, вх.№ С-3/16.01.2024 г., относно предоставяне на предварително съгласие за промяна предназначението, за изработване на подробен </w:t>
      </w:r>
      <w:proofErr w:type="spellStart"/>
      <w:r w:rsidRPr="00934975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план, за определяне на площадки и трасета, за извършване на изменения на кадастралната карта и кадастралните регистри и за учредяване </w:t>
      </w:r>
      <w:r w:rsidRPr="00934975">
        <w:rPr>
          <w:rFonts w:ascii="Book Antiqua" w:hAnsi="Book Antiqua"/>
          <w:sz w:val="28"/>
          <w:szCs w:val="28"/>
        </w:rPr>
        <w:lastRenderedPageBreak/>
        <w:t>на право на строеж, по отношение на поземлени имоти от общинския поземлен фонд;</w:t>
      </w:r>
    </w:p>
    <w:p w:rsidR="00C5728A" w:rsidRDefault="00C5728A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00077F" w:rsidRPr="00934975" w:rsidRDefault="0000077F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C5728A" w:rsidRPr="00934975" w:rsidRDefault="00C5728A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</w:t>
      </w:r>
      <w:r w:rsidRPr="00934975">
        <w:rPr>
          <w:rFonts w:ascii="Book Antiqua" w:hAnsi="Book Antiqua"/>
          <w:b/>
          <w:sz w:val="28"/>
          <w:szCs w:val="28"/>
          <w:lang w:val="en-US"/>
        </w:rPr>
        <w:t>II.</w:t>
      </w:r>
      <w:r w:rsidRPr="00934975">
        <w:rPr>
          <w:rFonts w:ascii="Book Antiqua" w:hAnsi="Book Antiqua"/>
          <w:b/>
          <w:sz w:val="28"/>
          <w:szCs w:val="28"/>
        </w:rPr>
        <w:t>ДЕЙНОСТ НА КОМИСИИТЕ НА ОБЩИНСКИ СЪВЕТ-РАДОМИР:</w:t>
      </w:r>
    </w:p>
    <w:p w:rsidR="00334DB9" w:rsidRPr="00934975" w:rsidRDefault="00334DB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334DB9" w:rsidRPr="00934975" w:rsidRDefault="00334DB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 ПОСТОЯННИ КОМИСИИ:</w:t>
      </w:r>
    </w:p>
    <w:p w:rsidR="00334DB9" w:rsidRPr="00934975" w:rsidRDefault="00334DB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334DB9" w:rsidRPr="00934975" w:rsidRDefault="00AC2E86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За отчетния период с решение № 76/27.02.2024 г. по протокол № 7 са извършени следните промени в съставите на постоянните комисии на общинския съвет:</w:t>
      </w:r>
    </w:p>
    <w:p w:rsidR="00AC2E86" w:rsidRPr="00934975" w:rsidRDefault="00AC2E86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Променя се съставът на постоянната комисия „Здравеопазване, социални дейности, образование и култура“, като на мястото на Гергана Димитрова Здравкова се избира за член на комисията </w:t>
      </w:r>
      <w:proofErr w:type="spellStart"/>
      <w:r w:rsidRPr="00934975">
        <w:rPr>
          <w:rFonts w:ascii="Book Antiqua" w:hAnsi="Book Antiqua"/>
          <w:sz w:val="28"/>
          <w:szCs w:val="28"/>
        </w:rPr>
        <w:t>Методея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Методиева Христова-Димитрова;</w:t>
      </w:r>
    </w:p>
    <w:p w:rsidR="00AC2E86" w:rsidRPr="00934975" w:rsidRDefault="004463F6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Променя се съставът на постоянната комисия „Етика, конфликт на интереси и противодействие на корупцията“, като на мястото на Владимир Димитров </w:t>
      </w:r>
      <w:proofErr w:type="spellStart"/>
      <w:r w:rsidRPr="00934975">
        <w:rPr>
          <w:rFonts w:ascii="Book Antiqua" w:hAnsi="Book Antiqua"/>
          <w:sz w:val="28"/>
          <w:szCs w:val="28"/>
        </w:rPr>
        <w:t>Димитров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се избира за член на комисията </w:t>
      </w:r>
      <w:proofErr w:type="spellStart"/>
      <w:r w:rsidRPr="00934975">
        <w:rPr>
          <w:rFonts w:ascii="Book Antiqua" w:hAnsi="Book Antiqua"/>
          <w:sz w:val="28"/>
          <w:szCs w:val="28"/>
        </w:rPr>
        <w:t>Методея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Методиева Христова-Димитрова;</w:t>
      </w:r>
    </w:p>
    <w:p w:rsidR="004463F6" w:rsidRPr="00934975" w:rsidRDefault="00DE2853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Променя се съставът на постоянната комисия „Местно икономическо развитие, общинска собственост и инвестиционна политика“, като на мястото на Гергана Димитрова Здравкова се избира за член на комисията Владимир Димитров </w:t>
      </w:r>
      <w:proofErr w:type="spellStart"/>
      <w:r w:rsidRPr="00934975">
        <w:rPr>
          <w:rFonts w:ascii="Book Antiqua" w:hAnsi="Book Antiqua"/>
          <w:sz w:val="28"/>
          <w:szCs w:val="28"/>
        </w:rPr>
        <w:t>Димитров</w:t>
      </w:r>
      <w:proofErr w:type="spellEnd"/>
      <w:r w:rsidRPr="00934975">
        <w:rPr>
          <w:rFonts w:ascii="Book Antiqua" w:hAnsi="Book Antiqua"/>
          <w:sz w:val="28"/>
          <w:szCs w:val="28"/>
        </w:rPr>
        <w:t>;</w:t>
      </w:r>
    </w:p>
    <w:p w:rsidR="00DE2853" w:rsidRPr="00934975" w:rsidRDefault="00DE2853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C5728A" w:rsidRPr="00934975" w:rsidRDefault="005669DA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 </w:t>
      </w:r>
      <w:r w:rsidRPr="00934975">
        <w:rPr>
          <w:rFonts w:ascii="Book Antiqua" w:hAnsi="Book Antiqua"/>
          <w:sz w:val="28"/>
          <w:szCs w:val="28"/>
        </w:rPr>
        <w:t>Комисиите са заседавали и приели становища, както следва:</w:t>
      </w:r>
    </w:p>
    <w:p w:rsidR="005669DA" w:rsidRPr="00934975" w:rsidRDefault="005669DA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</w:t>
      </w:r>
      <w:r w:rsidRPr="00934975">
        <w:rPr>
          <w:rFonts w:ascii="Book Antiqua" w:hAnsi="Book Antiqua"/>
          <w:b/>
          <w:sz w:val="28"/>
          <w:szCs w:val="28"/>
        </w:rPr>
        <w:t xml:space="preserve">1.ПК „Бюджет и финанси“ – проведени общо 9 заседания, </w:t>
      </w:r>
      <w:r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Pr="00934975">
        <w:rPr>
          <w:rFonts w:ascii="Book Antiqua" w:hAnsi="Book Antiqua"/>
          <w:b/>
          <w:sz w:val="28"/>
          <w:szCs w:val="28"/>
        </w:rPr>
        <w:t>91 становища.</w:t>
      </w:r>
      <w:r w:rsidR="00E477C0" w:rsidRPr="00934975">
        <w:rPr>
          <w:rFonts w:ascii="Book Antiqua" w:hAnsi="Book Antiqua"/>
          <w:sz w:val="28"/>
          <w:szCs w:val="28"/>
        </w:rPr>
        <w:t xml:space="preserve"> Председател на комисията е Сашка </w:t>
      </w:r>
      <w:proofErr w:type="spellStart"/>
      <w:r w:rsidR="00E477C0" w:rsidRPr="00934975">
        <w:rPr>
          <w:rFonts w:ascii="Book Antiqua" w:hAnsi="Book Antiqua"/>
          <w:sz w:val="28"/>
          <w:szCs w:val="28"/>
        </w:rPr>
        <w:t>Ватрачка</w:t>
      </w:r>
      <w:proofErr w:type="spellEnd"/>
      <w:r w:rsidR="00E477C0" w:rsidRPr="00934975">
        <w:rPr>
          <w:rFonts w:ascii="Book Antiqua" w:hAnsi="Book Antiqua"/>
          <w:sz w:val="28"/>
          <w:szCs w:val="28"/>
        </w:rPr>
        <w:t>. Тази постоянна комисия има водеща роля при приемането на решения, свързани с финанси, участие на общината в различни оперативни програми и при отпускане на еднократни помощи.</w:t>
      </w:r>
    </w:p>
    <w:p w:rsidR="00340DFB" w:rsidRPr="00934975" w:rsidRDefault="00340DFB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</w:t>
      </w:r>
      <w:r w:rsidRPr="00934975">
        <w:rPr>
          <w:rFonts w:ascii="Book Antiqua" w:hAnsi="Book Antiqua"/>
          <w:b/>
          <w:sz w:val="28"/>
          <w:szCs w:val="28"/>
        </w:rPr>
        <w:t xml:space="preserve">             2.ПК „Устройство на територията, строителство, транспорт, гори, земеделие и екология“ – проведени общо 9 заседания, </w:t>
      </w:r>
      <w:r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Pr="00934975">
        <w:rPr>
          <w:rFonts w:ascii="Book Antiqua" w:hAnsi="Book Antiqua"/>
          <w:b/>
          <w:sz w:val="28"/>
          <w:szCs w:val="28"/>
        </w:rPr>
        <w:t>81 становища.</w:t>
      </w:r>
      <w:r w:rsidRPr="00934975">
        <w:rPr>
          <w:rFonts w:ascii="Book Antiqua" w:hAnsi="Book Antiqua"/>
          <w:sz w:val="28"/>
          <w:szCs w:val="28"/>
        </w:rPr>
        <w:t xml:space="preserve"> Председател на комисията е Цветанка Котева. Постоянната комисия има водеща роля при приемане на решения в областта на земеделието, при разглеждане на докладни записки във връзка с постъпили искания от общинска служба по земеделие-град Радомир за възстановяване на имоти на граждани, придобити от общината по чл.19 от ЗСПЗЗ, </w:t>
      </w:r>
      <w:r w:rsidRPr="00934975">
        <w:rPr>
          <w:rFonts w:ascii="Book Antiqua" w:hAnsi="Book Antiqua"/>
          <w:sz w:val="28"/>
          <w:szCs w:val="28"/>
        </w:rPr>
        <w:lastRenderedPageBreak/>
        <w:t>решения свързани с инфраструктурата на общината и с безопасността на движението.</w:t>
      </w:r>
    </w:p>
    <w:p w:rsidR="00340DFB" w:rsidRPr="00934975" w:rsidRDefault="00E4079D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3.ПК „Местно икономическо развитие, общинска собственост и инвестиционна политика“ – проведени общо 9 заседания, </w:t>
      </w:r>
      <w:r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Pr="00934975">
        <w:rPr>
          <w:rFonts w:ascii="Book Antiqua" w:hAnsi="Book Antiqua"/>
          <w:b/>
          <w:sz w:val="28"/>
          <w:szCs w:val="28"/>
        </w:rPr>
        <w:t>110 становища.</w:t>
      </w:r>
      <w:r w:rsidR="00A732DA" w:rsidRPr="00934975">
        <w:rPr>
          <w:rFonts w:ascii="Book Antiqua" w:hAnsi="Book Antiqua"/>
          <w:sz w:val="28"/>
          <w:szCs w:val="28"/>
        </w:rPr>
        <w:t xml:space="preserve"> Председател на комисията е Антонио Антонов. Постоянната комисия има водеща роля при приемане на решения, свързани с различни програми и проекти, и при приемане на решения относно управление и разпореждане с общинска собственост;</w:t>
      </w:r>
    </w:p>
    <w:p w:rsidR="00A732DA" w:rsidRPr="00934975" w:rsidRDefault="004F415F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</w:t>
      </w:r>
      <w:r w:rsidRPr="00934975">
        <w:rPr>
          <w:rFonts w:ascii="Book Antiqua" w:hAnsi="Book Antiqua"/>
          <w:b/>
          <w:sz w:val="28"/>
          <w:szCs w:val="28"/>
        </w:rPr>
        <w:t xml:space="preserve">4.ПК „Спорт, работа с деца и младежи, туризъм“ </w:t>
      </w:r>
      <w:r w:rsidR="00FB2A9F" w:rsidRPr="00934975">
        <w:rPr>
          <w:rFonts w:ascii="Book Antiqua" w:hAnsi="Book Antiqua"/>
          <w:b/>
          <w:sz w:val="28"/>
          <w:szCs w:val="28"/>
        </w:rPr>
        <w:t>–</w:t>
      </w:r>
      <w:r w:rsidRPr="00934975">
        <w:rPr>
          <w:rFonts w:ascii="Book Antiqua" w:hAnsi="Book Antiqua"/>
          <w:b/>
          <w:sz w:val="28"/>
          <w:szCs w:val="28"/>
        </w:rPr>
        <w:t xml:space="preserve"> </w:t>
      </w:r>
      <w:r w:rsidR="00FB2A9F" w:rsidRPr="00934975">
        <w:rPr>
          <w:rFonts w:ascii="Book Antiqua" w:hAnsi="Book Antiqua"/>
          <w:b/>
          <w:sz w:val="28"/>
          <w:szCs w:val="28"/>
        </w:rPr>
        <w:t xml:space="preserve">проведени общо 8 заседания, </w:t>
      </w:r>
      <w:r w:rsidR="00BB0945"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="00BB0945" w:rsidRPr="00934975">
        <w:rPr>
          <w:rFonts w:ascii="Book Antiqua" w:hAnsi="Book Antiqua"/>
          <w:b/>
          <w:sz w:val="28"/>
          <w:szCs w:val="28"/>
        </w:rPr>
        <w:t>31 становища.</w:t>
      </w:r>
      <w:r w:rsidR="00B47EE2" w:rsidRPr="00934975">
        <w:rPr>
          <w:rFonts w:ascii="Book Antiqua" w:hAnsi="Book Antiqua"/>
          <w:sz w:val="28"/>
          <w:szCs w:val="28"/>
        </w:rPr>
        <w:t xml:space="preserve"> Председател на комисията е Владимир Димитров. Комисията има водеща роля при разглеждане на въпроси, касаещи спорта в общината, младежките дейности и туризма.</w:t>
      </w:r>
    </w:p>
    <w:p w:rsidR="00B47EE2" w:rsidRPr="00934975" w:rsidRDefault="00120109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5.ПК „Здравеопазване, социални дейности, образование и култура“ – проведени общо 8 заседания, </w:t>
      </w:r>
      <w:r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Pr="00934975">
        <w:rPr>
          <w:rFonts w:ascii="Book Antiqua" w:hAnsi="Book Antiqua"/>
          <w:b/>
          <w:sz w:val="28"/>
          <w:szCs w:val="28"/>
        </w:rPr>
        <w:t>49 становища</w:t>
      </w:r>
      <w:r w:rsidR="00B57ED7" w:rsidRPr="00934975">
        <w:rPr>
          <w:rFonts w:ascii="Book Antiqua" w:hAnsi="Book Antiqua"/>
          <w:sz w:val="28"/>
          <w:szCs w:val="28"/>
        </w:rPr>
        <w:t xml:space="preserve">. Председател на комисията е Нели </w:t>
      </w:r>
      <w:proofErr w:type="spellStart"/>
      <w:r w:rsidR="00B57ED7" w:rsidRPr="00934975">
        <w:rPr>
          <w:rFonts w:ascii="Book Antiqua" w:hAnsi="Book Antiqua"/>
          <w:sz w:val="28"/>
          <w:szCs w:val="28"/>
        </w:rPr>
        <w:t>Скримова</w:t>
      </w:r>
      <w:proofErr w:type="spellEnd"/>
      <w:r w:rsidR="00B57ED7" w:rsidRPr="00934975">
        <w:rPr>
          <w:rFonts w:ascii="Book Antiqua" w:hAnsi="Book Antiqua"/>
          <w:sz w:val="28"/>
          <w:szCs w:val="28"/>
        </w:rPr>
        <w:t xml:space="preserve">. Комисията има водеща роля при обсъждането и решаването на всички въпроси, касаещи състоянието на здравното обслужване на територията на общината, въпроси, свързани със социалните услуги, образованието и културата. Водеща е и при приемането на решения за </w:t>
      </w:r>
      <w:proofErr w:type="spellStart"/>
      <w:r w:rsidR="00B57ED7" w:rsidRPr="00934975">
        <w:rPr>
          <w:rFonts w:ascii="Book Antiqua" w:hAnsi="Book Antiqua"/>
          <w:sz w:val="28"/>
          <w:szCs w:val="28"/>
        </w:rPr>
        <w:t>награждане</w:t>
      </w:r>
      <w:proofErr w:type="spellEnd"/>
      <w:r w:rsidR="00B57ED7" w:rsidRPr="00934975">
        <w:rPr>
          <w:rFonts w:ascii="Book Antiqua" w:hAnsi="Book Antiqua"/>
          <w:sz w:val="28"/>
          <w:szCs w:val="28"/>
        </w:rPr>
        <w:t xml:space="preserve"> на учители, ученици и деятели на културата.</w:t>
      </w:r>
    </w:p>
    <w:p w:rsidR="002E1B12" w:rsidRPr="00934975" w:rsidRDefault="002E1B12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 </w:t>
      </w:r>
      <w:r w:rsidRPr="00934975">
        <w:rPr>
          <w:rFonts w:ascii="Book Antiqua" w:hAnsi="Book Antiqua"/>
          <w:b/>
          <w:sz w:val="28"/>
          <w:szCs w:val="28"/>
        </w:rPr>
        <w:t xml:space="preserve">6. ПК „Етика, конфликт на интереси и противодействие на корупцията“ – проведени общо 6 заседания, </w:t>
      </w:r>
      <w:r w:rsidRPr="00934975">
        <w:rPr>
          <w:rFonts w:ascii="Book Antiqua" w:hAnsi="Book Antiqua"/>
          <w:sz w:val="28"/>
          <w:szCs w:val="28"/>
        </w:rPr>
        <w:t xml:space="preserve">на които са приети </w:t>
      </w:r>
      <w:r w:rsidRPr="00934975">
        <w:rPr>
          <w:rFonts w:ascii="Book Antiqua" w:hAnsi="Book Antiqua"/>
          <w:b/>
          <w:sz w:val="28"/>
          <w:szCs w:val="28"/>
        </w:rPr>
        <w:t>17 становища.</w:t>
      </w:r>
      <w:r w:rsidR="00072C9C" w:rsidRPr="00934975">
        <w:rPr>
          <w:rFonts w:ascii="Book Antiqua" w:hAnsi="Book Antiqua"/>
          <w:sz w:val="28"/>
          <w:szCs w:val="28"/>
        </w:rPr>
        <w:t xml:space="preserve"> Председател на комисията е Олег Цветанов. Тази комисия е обсъждала всички внесени документи, които са били разисквани от останалите постоянни комисии.</w:t>
      </w:r>
    </w:p>
    <w:p w:rsidR="00072C9C" w:rsidRPr="00934975" w:rsidRDefault="00072C9C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9511A0" w:rsidRPr="00934975" w:rsidRDefault="001C23A0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  ВРЕМЕННИ КОМИСИИ:</w:t>
      </w:r>
    </w:p>
    <w:p w:rsidR="001C23A0" w:rsidRPr="00934975" w:rsidRDefault="001C23A0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1C23A0" w:rsidRPr="00934975" w:rsidRDefault="00425130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 През отчетния период общинският съвет е създавал следните временни комисии:</w:t>
      </w:r>
    </w:p>
    <w:p w:rsidR="00425130" w:rsidRPr="00934975" w:rsidRDefault="00425130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Временна комисия по провеждане процедурата за избор на председател на Общински съвет-Радомир /Решение № 1/10.11.2023 г./;</w:t>
      </w:r>
    </w:p>
    <w:p w:rsidR="00425130" w:rsidRPr="00934975" w:rsidRDefault="00CC4C74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Временна комисия за изработване проект на правилник за организацията и дейността на Общински съвет-Радомир, неговите комисии и взаимодействието му с общинската администрация /Решение № 3/10.11.2023г./;</w:t>
      </w:r>
    </w:p>
    <w:p w:rsidR="00CC4C74" w:rsidRPr="00934975" w:rsidRDefault="00DE41C0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lastRenderedPageBreak/>
        <w:t xml:space="preserve">              ♦ Временна комисия по провеждане процедурата за избор на заместник председател на Общински съвет-Радомир /Решение № 6/28.11.2023 г./;</w:t>
      </w:r>
    </w:p>
    <w:p w:rsidR="00DE41C0" w:rsidRPr="00934975" w:rsidRDefault="00185AEE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Временна комисия за определяне възнагражденията на председателя на Общински съвет-Радомир, на председателите на постоянните комисии и на общинските </w:t>
      </w:r>
      <w:proofErr w:type="spellStart"/>
      <w:r w:rsidRPr="00934975">
        <w:rPr>
          <w:rFonts w:ascii="Book Antiqua" w:hAnsi="Book Antiqua"/>
          <w:sz w:val="28"/>
          <w:szCs w:val="28"/>
        </w:rPr>
        <w:t>съветници</w:t>
      </w:r>
      <w:proofErr w:type="spellEnd"/>
      <w:r w:rsidRPr="00934975">
        <w:rPr>
          <w:rFonts w:ascii="Book Antiqua" w:hAnsi="Book Antiqua"/>
          <w:sz w:val="28"/>
          <w:szCs w:val="28"/>
        </w:rPr>
        <w:t xml:space="preserve"> /Решение № 9/28.11.2023 г./;</w:t>
      </w:r>
    </w:p>
    <w:p w:rsidR="00185AEE" w:rsidRDefault="007657B8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     ♦ Временна комисия за разглеждане на постъпили инвестиционни намерения /Решение № 73/30.01.2024 г./;</w:t>
      </w:r>
    </w:p>
    <w:p w:rsidR="00147F99" w:rsidRDefault="00147F99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147F99" w:rsidRDefault="00147F9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b/>
          <w:sz w:val="28"/>
          <w:szCs w:val="28"/>
        </w:rPr>
        <w:t>УВАЖАЕМИ КОЛЕГИ ОБЩИНСКИ СЪВЕТНИЦИ,</w:t>
      </w:r>
    </w:p>
    <w:p w:rsidR="00147F99" w:rsidRDefault="00147F9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147F99" w:rsidRDefault="00147F9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УВАЖАЕМИ Г-Н КМЕТ,</w:t>
      </w:r>
    </w:p>
    <w:p w:rsidR="005330D1" w:rsidRDefault="005330D1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8A1F4B" w:rsidRDefault="005330D1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6F2F86">
        <w:rPr>
          <w:rFonts w:ascii="Book Antiqua" w:hAnsi="Book Antiqua"/>
          <w:sz w:val="28"/>
          <w:szCs w:val="28"/>
        </w:rPr>
        <w:t xml:space="preserve">               Взаимодействието с общинската администрация бе в дух на сътрудничество, с цел осигуряване на ефективна организация на работа. Водещо бе желанието на всички нас да работим за ефективно местно самоуправление, за развитието на общината и в помощ на нейните граждани.</w:t>
      </w:r>
    </w:p>
    <w:p w:rsidR="005330D1" w:rsidRPr="006F2F86" w:rsidRDefault="005330D1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F2F86">
        <w:rPr>
          <w:rFonts w:ascii="Book Antiqua" w:hAnsi="Book Antiqua"/>
          <w:sz w:val="28"/>
          <w:szCs w:val="28"/>
        </w:rPr>
        <w:t xml:space="preserve">               Поставените пред нас цели и предизвикателства в започналия мандат са изключително високи и изискват максимални нива на отговорност. Предстои ни много и напрегната работа, но не се съмнявам, че всеки един от нас ще подходи с необходимата сериозност към работата на постоянните комисии и обсъждането на разглежданите въпроси. Това е правилният път, който трябва да извървим, за да можем да се поздравим с успешен и ползотворен мандат.</w:t>
      </w:r>
    </w:p>
    <w:p w:rsidR="009401C9" w:rsidRPr="006F2F86" w:rsidRDefault="009401C9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42416F" w:rsidRDefault="0042416F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42416F" w:rsidRPr="0042416F" w:rsidRDefault="0042416F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              Внася,</w:t>
      </w: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              Светослав Кирилов,</w:t>
      </w: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              Председател на</w:t>
      </w:r>
    </w:p>
    <w:p w:rsidR="009401C9" w:rsidRDefault="009401C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              Общински съвет-Радомир</w:t>
      </w:r>
    </w:p>
    <w:p w:rsidR="00147F99" w:rsidRDefault="00147F99" w:rsidP="00FA1BD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147F99" w:rsidRPr="00E842BA" w:rsidRDefault="00147F99" w:rsidP="00FA1BDB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DD5A71" w:rsidRPr="00934975" w:rsidRDefault="00DD5A71" w:rsidP="00DD5A7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DD5A71" w:rsidRPr="00934975" w:rsidRDefault="00DD5A71" w:rsidP="00DD5A7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12018E" w:rsidRPr="00934975" w:rsidRDefault="0012018E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E46B4" w:rsidRPr="00934975" w:rsidRDefault="00B1619F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34975">
        <w:rPr>
          <w:rFonts w:ascii="Book Antiqua" w:hAnsi="Book Antiqua"/>
          <w:sz w:val="28"/>
          <w:szCs w:val="28"/>
        </w:rPr>
        <w:t xml:space="preserve">         </w:t>
      </w:r>
    </w:p>
    <w:p w:rsidR="00A06FA6" w:rsidRPr="00934975" w:rsidRDefault="00A06FA6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5D34A8" w:rsidRPr="00934975" w:rsidRDefault="005D34A8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5D34A8" w:rsidRPr="00934975" w:rsidRDefault="005D34A8" w:rsidP="00163F5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34975">
        <w:rPr>
          <w:rFonts w:ascii="Book Antiqua" w:hAnsi="Book Antiqua"/>
          <w:b/>
          <w:sz w:val="28"/>
          <w:szCs w:val="28"/>
        </w:rPr>
        <w:t xml:space="preserve">             </w:t>
      </w:r>
    </w:p>
    <w:sectPr w:rsidR="005D34A8" w:rsidRPr="0093497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89E" w:rsidRDefault="00CF289E" w:rsidP="00247AC6">
      <w:pPr>
        <w:spacing w:after="0" w:line="240" w:lineRule="auto"/>
      </w:pPr>
      <w:r>
        <w:separator/>
      </w:r>
    </w:p>
  </w:endnote>
  <w:endnote w:type="continuationSeparator" w:id="0">
    <w:p w:rsidR="00CF289E" w:rsidRDefault="00CF289E" w:rsidP="0024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820464"/>
      <w:docPartObj>
        <w:docPartGallery w:val="Page Numbers (Bottom of Page)"/>
        <w:docPartUnique/>
      </w:docPartObj>
    </w:sdtPr>
    <w:sdtEndPr/>
    <w:sdtContent>
      <w:p w:rsidR="00247AC6" w:rsidRDefault="00247AC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353">
          <w:rPr>
            <w:noProof/>
          </w:rPr>
          <w:t>1</w:t>
        </w:r>
        <w:r>
          <w:fldChar w:fldCharType="end"/>
        </w:r>
      </w:p>
    </w:sdtContent>
  </w:sdt>
  <w:p w:rsidR="00247AC6" w:rsidRDefault="00247A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89E" w:rsidRDefault="00CF289E" w:rsidP="00247AC6">
      <w:pPr>
        <w:spacing w:after="0" w:line="240" w:lineRule="auto"/>
      </w:pPr>
      <w:r>
        <w:separator/>
      </w:r>
    </w:p>
  </w:footnote>
  <w:footnote w:type="continuationSeparator" w:id="0">
    <w:p w:rsidR="00CF289E" w:rsidRDefault="00CF289E" w:rsidP="00247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DA"/>
    <w:rsid w:val="0000077F"/>
    <w:rsid w:val="00072C9C"/>
    <w:rsid w:val="000C5ABF"/>
    <w:rsid w:val="000E6071"/>
    <w:rsid w:val="00103610"/>
    <w:rsid w:val="00103A92"/>
    <w:rsid w:val="00120109"/>
    <w:rsid w:val="0012018E"/>
    <w:rsid w:val="00147F99"/>
    <w:rsid w:val="00163F51"/>
    <w:rsid w:val="00185AEE"/>
    <w:rsid w:val="001C23A0"/>
    <w:rsid w:val="001E6E6E"/>
    <w:rsid w:val="0020201E"/>
    <w:rsid w:val="00216759"/>
    <w:rsid w:val="00217770"/>
    <w:rsid w:val="00247AC6"/>
    <w:rsid w:val="002A6E63"/>
    <w:rsid w:val="002E1B12"/>
    <w:rsid w:val="00311681"/>
    <w:rsid w:val="00334DB9"/>
    <w:rsid w:val="00340DFB"/>
    <w:rsid w:val="00374082"/>
    <w:rsid w:val="0039687C"/>
    <w:rsid w:val="003A7B8E"/>
    <w:rsid w:val="003B7097"/>
    <w:rsid w:val="003C0EE6"/>
    <w:rsid w:val="004172FF"/>
    <w:rsid w:val="0042416F"/>
    <w:rsid w:val="00425130"/>
    <w:rsid w:val="004463F6"/>
    <w:rsid w:val="004A4107"/>
    <w:rsid w:val="004C2760"/>
    <w:rsid w:val="004F415F"/>
    <w:rsid w:val="00504685"/>
    <w:rsid w:val="00524461"/>
    <w:rsid w:val="005330D1"/>
    <w:rsid w:val="005601AE"/>
    <w:rsid w:val="005669DA"/>
    <w:rsid w:val="005846D7"/>
    <w:rsid w:val="005C66D1"/>
    <w:rsid w:val="005D34A8"/>
    <w:rsid w:val="005F7CD0"/>
    <w:rsid w:val="006269EC"/>
    <w:rsid w:val="006768C6"/>
    <w:rsid w:val="00686731"/>
    <w:rsid w:val="006E1633"/>
    <w:rsid w:val="006E46B4"/>
    <w:rsid w:val="006F2F86"/>
    <w:rsid w:val="007657B8"/>
    <w:rsid w:val="007B491A"/>
    <w:rsid w:val="007C237D"/>
    <w:rsid w:val="008850C9"/>
    <w:rsid w:val="008A1F4B"/>
    <w:rsid w:val="008B52D5"/>
    <w:rsid w:val="00905DC4"/>
    <w:rsid w:val="00934975"/>
    <w:rsid w:val="009401C9"/>
    <w:rsid w:val="009511A0"/>
    <w:rsid w:val="00964AD6"/>
    <w:rsid w:val="009822F4"/>
    <w:rsid w:val="009938DA"/>
    <w:rsid w:val="009B6CFE"/>
    <w:rsid w:val="009D4F6A"/>
    <w:rsid w:val="00A06FA6"/>
    <w:rsid w:val="00A65A50"/>
    <w:rsid w:val="00A732DA"/>
    <w:rsid w:val="00AC2E86"/>
    <w:rsid w:val="00AF640B"/>
    <w:rsid w:val="00B037D1"/>
    <w:rsid w:val="00B1619F"/>
    <w:rsid w:val="00B34566"/>
    <w:rsid w:val="00B47EE2"/>
    <w:rsid w:val="00B5703D"/>
    <w:rsid w:val="00B57ED7"/>
    <w:rsid w:val="00B70D40"/>
    <w:rsid w:val="00B770BA"/>
    <w:rsid w:val="00BB0945"/>
    <w:rsid w:val="00BC415B"/>
    <w:rsid w:val="00C15EDA"/>
    <w:rsid w:val="00C20C62"/>
    <w:rsid w:val="00C5728A"/>
    <w:rsid w:val="00CC4C74"/>
    <w:rsid w:val="00CF289E"/>
    <w:rsid w:val="00D355AD"/>
    <w:rsid w:val="00D5505C"/>
    <w:rsid w:val="00D62F76"/>
    <w:rsid w:val="00DD5A71"/>
    <w:rsid w:val="00DE2853"/>
    <w:rsid w:val="00DE41C0"/>
    <w:rsid w:val="00E4079D"/>
    <w:rsid w:val="00E477C0"/>
    <w:rsid w:val="00E670FB"/>
    <w:rsid w:val="00E842BA"/>
    <w:rsid w:val="00E94911"/>
    <w:rsid w:val="00E95353"/>
    <w:rsid w:val="00E96FBD"/>
    <w:rsid w:val="00ED7322"/>
    <w:rsid w:val="00EE4D82"/>
    <w:rsid w:val="00EF7965"/>
    <w:rsid w:val="00F650FE"/>
    <w:rsid w:val="00F66F6F"/>
    <w:rsid w:val="00FA1BDB"/>
    <w:rsid w:val="00FB2A9F"/>
    <w:rsid w:val="00FE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47AC6"/>
  </w:style>
  <w:style w:type="paragraph" w:styleId="a5">
    <w:name w:val="footer"/>
    <w:basedOn w:val="a"/>
    <w:link w:val="a6"/>
    <w:uiPriority w:val="99"/>
    <w:unhideWhenUsed/>
    <w:rsid w:val="0024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47AC6"/>
  </w:style>
  <w:style w:type="paragraph" w:styleId="a7">
    <w:name w:val="Balloon Text"/>
    <w:basedOn w:val="a"/>
    <w:link w:val="a8"/>
    <w:uiPriority w:val="99"/>
    <w:semiHidden/>
    <w:unhideWhenUsed/>
    <w:rsid w:val="00BC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C4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47AC6"/>
  </w:style>
  <w:style w:type="paragraph" w:styleId="a5">
    <w:name w:val="footer"/>
    <w:basedOn w:val="a"/>
    <w:link w:val="a6"/>
    <w:uiPriority w:val="99"/>
    <w:unhideWhenUsed/>
    <w:rsid w:val="00247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47AC6"/>
  </w:style>
  <w:style w:type="paragraph" w:styleId="a7">
    <w:name w:val="Balloon Text"/>
    <w:basedOn w:val="a"/>
    <w:link w:val="a8"/>
    <w:uiPriority w:val="99"/>
    <w:semiHidden/>
    <w:unhideWhenUsed/>
    <w:rsid w:val="00BC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C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981D1-0B7C-46C6-921B-540179CE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9</Pages>
  <Words>2460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203</cp:revision>
  <cp:lastPrinted>2024-07-16T12:41:00Z</cp:lastPrinted>
  <dcterms:created xsi:type="dcterms:W3CDTF">2024-07-15T07:04:00Z</dcterms:created>
  <dcterms:modified xsi:type="dcterms:W3CDTF">2024-07-19T06:47:00Z</dcterms:modified>
</cp:coreProperties>
</file>