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3C124D" w:rsidTr="00C93DF1">
        <w:tc>
          <w:tcPr>
            <w:tcW w:w="10266" w:type="dxa"/>
            <w:gridSpan w:val="3"/>
            <w:shd w:val="clear" w:color="auto" w:fill="D9D9D9"/>
          </w:tcPr>
          <w:p w:rsidR="00076E63" w:rsidRPr="00FE55C5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76E63" w:rsidRPr="00076E63" w:rsidRDefault="002F52BE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Община Радомир</w:t>
            </w:r>
          </w:p>
        </w:tc>
        <w:tc>
          <w:tcPr>
            <w:tcW w:w="5216" w:type="dxa"/>
          </w:tcPr>
          <w:p w:rsidR="00AD60F0" w:rsidRDefault="00AD60F0" w:rsidP="002F52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F52BE" w:rsidRPr="002F52BE" w:rsidRDefault="002F52BE" w:rsidP="002F52B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Наредба за общинските жилища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076E63" w:rsidRDefault="002F52BE" w:rsidP="002F52B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Ива Крумова</w:t>
            </w:r>
          </w:p>
          <w:p w:rsidR="00BC0AAF" w:rsidRPr="00076E63" w:rsidRDefault="001979CB" w:rsidP="002F52BE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Георги Лилов</w:t>
            </w:r>
          </w:p>
        </w:tc>
        <w:tc>
          <w:tcPr>
            <w:tcW w:w="5216" w:type="dxa"/>
          </w:tcPr>
          <w:p w:rsidR="00076E63" w:rsidRPr="00076E63" w:rsidRDefault="00E91DA2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л. поща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076E63" w:rsidRDefault="000E44F5" w:rsidP="002F52BE">
            <w:pPr>
              <w:spacing w:after="0" w:line="240" w:lineRule="auto"/>
              <w:jc w:val="both"/>
              <w:rPr>
                <w:rStyle w:val="af1"/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21316E" w:rsidRPr="004165A5">
                <w:rPr>
                  <w:rStyle w:val="af1"/>
                  <w:rFonts w:ascii="Times New Roman" w:eastAsia="Times New Roman" w:hAnsi="Times New Roman" w:cs="Times New Roman"/>
                  <w:sz w:val="24"/>
                  <w:szCs w:val="24"/>
                </w:rPr>
                <w:t>iva.krumova@radomir.bg</w:t>
              </w:r>
            </w:hyperlink>
          </w:p>
          <w:p w:rsidR="00BC0AAF" w:rsidRPr="00BC0AAF" w:rsidRDefault="00BC0AAF" w:rsidP="004210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2F65D9" w:rsidRDefault="002F65D9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230471" w:rsidRPr="00882C62" w:rsidRDefault="00F55C98" w:rsidP="00882C6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</w:t>
            </w:r>
            <w:r w:rsidR="002304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– </w:t>
            </w:r>
            <w:r w:rsidR="00230471"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редакцията на текста на действащата наредба се предвижда наказателна и административно-наказателна отговорност </w:t>
            </w:r>
            <w:r w:rsidR="001D0C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неизпълнение на разпоредбите и въпреки че </w:t>
            </w:r>
            <w:r w:rsidR="00230471"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Глава девета. Административно-наказателни разпоредби на За</w:t>
            </w:r>
            <w:r w:rsidR="001D0C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кона за общинската собственост</w:t>
            </w:r>
            <w:r w:rsidR="00230471"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 отменена със Закон за изменение и допълнение на Закона за общинската собственост, обнародван в ДВ, бр. 54 от 2008 г.</w:t>
            </w:r>
          </w:p>
          <w:p w:rsidR="00230471" w:rsidRPr="00882C62" w:rsidRDefault="00230471" w:rsidP="00882C6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основание на посоченото и с цел да се гарантира законосъобразността на подзаконовите нормативни актове с местно значение следва да се предприемат мерки за изрична отмяна на текстовете в Наредбата за общинските жилища, които противоречат на закона.</w:t>
            </w:r>
          </w:p>
          <w:p w:rsidR="00230471" w:rsidRPr="00882C62" w:rsidRDefault="00230471" w:rsidP="00882C6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Разглежданите текстове не са прилагани, няма санкционирани лица, не са образувани административно наказателни производства по предлаганите за отмяна текстове.</w:t>
            </w:r>
          </w:p>
          <w:p w:rsidR="00230471" w:rsidRPr="00882C62" w:rsidRDefault="00230471" w:rsidP="00882C6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планираната промяна ще се приложи принципа на върховенство на закона, респ.</w:t>
            </w:r>
            <w:r w:rsidR="00C56FF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нормативен акт с по-висока юридическа сила.</w:t>
            </w:r>
          </w:p>
          <w:p w:rsidR="00230471" w:rsidRPr="00882C62" w:rsidRDefault="00230471" w:rsidP="00882C6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се гарантира </w:t>
            </w:r>
            <w:proofErr w:type="spellStart"/>
            <w:r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предвидимост</w:t>
            </w:r>
            <w:proofErr w:type="spellEnd"/>
            <w:r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</w:t>
            </w:r>
            <w:r w:rsidR="00882C62"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дисциплинираност в административната процедура.</w:t>
            </w:r>
          </w:p>
          <w:p w:rsidR="00882C62" w:rsidRPr="00882C62" w:rsidRDefault="00882C62" w:rsidP="00882C6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 се защитят интересите на гражданите и ще се предпази администрацията от вземането на незаконосъобразни</w:t>
            </w:r>
            <w:bookmarkStart w:id="0" w:name="_GoBack"/>
            <w:bookmarkEnd w:id="0"/>
            <w:r w:rsidRPr="00882C6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по същността си правни решения и издаване на нищожни актове.</w:t>
            </w:r>
          </w:p>
          <w:p w:rsidR="00076E63" w:rsidRDefault="00882C62" w:rsidP="00882C6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очаква административната тежест да се повиши.</w:t>
            </w:r>
          </w:p>
          <w:p w:rsidR="00882C62" w:rsidRPr="00076E63" w:rsidRDefault="00882C62" w:rsidP="00882C6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Промяната няма да увеличи финансовата тежест спрямо гражданите, нито ще повлияе отрицателно върху състоянието на общинския бюджет.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2F65D9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Име, длъжност, дата и подпис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служителя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отговор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 за извършването на частичната предварителна оценка на въздействието:</w: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76E63" w:rsidRDefault="0021316E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Име и длъжност:  Ива Крумова, юрисконсулт</w:t>
            </w:r>
          </w:p>
          <w:p w:rsidR="0021316E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 </w:t>
            </w:r>
          </w:p>
          <w:p w:rsidR="00076E63" w:rsidRPr="00076E63" w:rsidRDefault="0021316E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</w:t>
            </w:r>
            <w:r w:rsidR="00076E63"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одпис:</w:t>
            </w:r>
            <w:r w:rsidR="00076E63"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…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9"/>
      <w:footerReference w:type="default" r:id="rId10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4F5" w:rsidRDefault="000E44F5">
      <w:pPr>
        <w:spacing w:after="0" w:line="240" w:lineRule="auto"/>
      </w:pPr>
      <w:r>
        <w:separator/>
      </w:r>
    </w:p>
  </w:endnote>
  <w:endnote w:type="continuationSeparator" w:id="0">
    <w:p w:rsidR="000E44F5" w:rsidRDefault="000E4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BAB" w:rsidRPr="003E3642" w:rsidRDefault="00841BAB">
    <w:pPr>
      <w:pStyle w:val="a5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A562A9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:rsidR="00841BAB" w:rsidRDefault="00841BA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4F5" w:rsidRDefault="000E44F5">
      <w:pPr>
        <w:spacing w:after="0" w:line="240" w:lineRule="auto"/>
      </w:pPr>
      <w:r>
        <w:separator/>
      </w:r>
    </w:p>
  </w:footnote>
  <w:footnote w:type="continuationSeparator" w:id="0">
    <w:p w:rsidR="000E44F5" w:rsidRDefault="000E4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BAB" w:rsidRDefault="00841BAB" w:rsidP="00076E6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</w:t>
    </w:r>
    <w:r>
      <w:rPr>
        <w:rStyle w:val="a7"/>
      </w:rPr>
      <w:fldChar w:fldCharType="end"/>
    </w:r>
  </w:p>
  <w:p w:rsidR="00841BAB" w:rsidRDefault="00841BA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15CD1"/>
    <w:rsid w:val="00042D08"/>
    <w:rsid w:val="00063338"/>
    <w:rsid w:val="00064387"/>
    <w:rsid w:val="00064CC7"/>
    <w:rsid w:val="00076E63"/>
    <w:rsid w:val="000A1BC7"/>
    <w:rsid w:val="000A2E06"/>
    <w:rsid w:val="000E44F5"/>
    <w:rsid w:val="000F5DB5"/>
    <w:rsid w:val="001138D1"/>
    <w:rsid w:val="00153946"/>
    <w:rsid w:val="001979CB"/>
    <w:rsid w:val="001D0C77"/>
    <w:rsid w:val="001E44FB"/>
    <w:rsid w:val="0021316E"/>
    <w:rsid w:val="00230471"/>
    <w:rsid w:val="00276BDF"/>
    <w:rsid w:val="00291E82"/>
    <w:rsid w:val="002D70BE"/>
    <w:rsid w:val="002F52BE"/>
    <w:rsid w:val="002F65D9"/>
    <w:rsid w:val="0034619C"/>
    <w:rsid w:val="00347FA3"/>
    <w:rsid w:val="00353933"/>
    <w:rsid w:val="00354A21"/>
    <w:rsid w:val="003669F8"/>
    <w:rsid w:val="003C124D"/>
    <w:rsid w:val="003C5FAD"/>
    <w:rsid w:val="004210F8"/>
    <w:rsid w:val="004621D3"/>
    <w:rsid w:val="004A5578"/>
    <w:rsid w:val="004D53B5"/>
    <w:rsid w:val="004E4FD6"/>
    <w:rsid w:val="004F1C8E"/>
    <w:rsid w:val="00503482"/>
    <w:rsid w:val="00512211"/>
    <w:rsid w:val="005305F7"/>
    <w:rsid w:val="005C68B4"/>
    <w:rsid w:val="0060089B"/>
    <w:rsid w:val="006C5776"/>
    <w:rsid w:val="006D7984"/>
    <w:rsid w:val="007108A0"/>
    <w:rsid w:val="00743463"/>
    <w:rsid w:val="007502A5"/>
    <w:rsid w:val="0078311F"/>
    <w:rsid w:val="007B5908"/>
    <w:rsid w:val="007F0231"/>
    <w:rsid w:val="0081259E"/>
    <w:rsid w:val="00841BAB"/>
    <w:rsid w:val="00882C62"/>
    <w:rsid w:val="009546F1"/>
    <w:rsid w:val="009B13A5"/>
    <w:rsid w:val="009D4DA5"/>
    <w:rsid w:val="00A562A9"/>
    <w:rsid w:val="00A76AFA"/>
    <w:rsid w:val="00AD60F0"/>
    <w:rsid w:val="00B132C1"/>
    <w:rsid w:val="00B27B14"/>
    <w:rsid w:val="00B722F7"/>
    <w:rsid w:val="00BC0AAF"/>
    <w:rsid w:val="00C02F30"/>
    <w:rsid w:val="00C40BCF"/>
    <w:rsid w:val="00C56FF0"/>
    <w:rsid w:val="00C93DF1"/>
    <w:rsid w:val="00CA5370"/>
    <w:rsid w:val="00D52B91"/>
    <w:rsid w:val="00D62C9A"/>
    <w:rsid w:val="00D82CFD"/>
    <w:rsid w:val="00DB5149"/>
    <w:rsid w:val="00E16D01"/>
    <w:rsid w:val="00E277C9"/>
    <w:rsid w:val="00E44DE0"/>
    <w:rsid w:val="00E653D3"/>
    <w:rsid w:val="00E65509"/>
    <w:rsid w:val="00E91DA2"/>
    <w:rsid w:val="00E92C65"/>
    <w:rsid w:val="00EB5464"/>
    <w:rsid w:val="00EB7DBD"/>
    <w:rsid w:val="00EC0861"/>
    <w:rsid w:val="00EC4923"/>
    <w:rsid w:val="00F040B7"/>
    <w:rsid w:val="00F04B4E"/>
    <w:rsid w:val="00F16E3F"/>
    <w:rsid w:val="00F368EA"/>
    <w:rsid w:val="00F51681"/>
    <w:rsid w:val="00F55C98"/>
    <w:rsid w:val="00F8508C"/>
    <w:rsid w:val="00F87F7B"/>
    <w:rsid w:val="00F97AFA"/>
    <w:rsid w:val="00FC4097"/>
    <w:rsid w:val="00FD17BB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76E63"/>
  </w:style>
  <w:style w:type="paragraph" w:styleId="a5">
    <w:name w:val="footer"/>
    <w:basedOn w:val="a"/>
    <w:link w:val="a6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76E63"/>
  </w:style>
  <w:style w:type="character" w:styleId="a7">
    <w:name w:val="page number"/>
    <w:basedOn w:val="a0"/>
    <w:rsid w:val="00076E6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F04B4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546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9546F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F1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9546F1"/>
    <w:rPr>
      <w:b/>
      <w:bCs/>
      <w:sz w:val="20"/>
      <w:szCs w:val="20"/>
    </w:rPr>
  </w:style>
  <w:style w:type="table" w:styleId="af0">
    <w:name w:val="Table Grid"/>
    <w:basedOn w:val="a1"/>
    <w:uiPriority w:val="39"/>
    <w:rsid w:val="009D4DA5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2F52B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76E63"/>
  </w:style>
  <w:style w:type="paragraph" w:styleId="a5">
    <w:name w:val="footer"/>
    <w:basedOn w:val="a"/>
    <w:link w:val="a6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76E63"/>
  </w:style>
  <w:style w:type="character" w:styleId="a7">
    <w:name w:val="page number"/>
    <w:basedOn w:val="a0"/>
    <w:rsid w:val="00076E6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F04B4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546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9546F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F1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9546F1"/>
    <w:rPr>
      <w:b/>
      <w:bCs/>
      <w:sz w:val="20"/>
      <w:szCs w:val="20"/>
    </w:rPr>
  </w:style>
  <w:style w:type="table" w:styleId="af0">
    <w:name w:val="Table Grid"/>
    <w:basedOn w:val="a1"/>
    <w:uiPriority w:val="39"/>
    <w:rsid w:val="009D4DA5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2F52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.krumova@radomir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RR1405WS318</cp:lastModifiedBy>
  <cp:revision>10</cp:revision>
  <cp:lastPrinted>2025-01-28T09:39:00Z</cp:lastPrinted>
  <dcterms:created xsi:type="dcterms:W3CDTF">2024-07-08T10:48:00Z</dcterms:created>
  <dcterms:modified xsi:type="dcterms:W3CDTF">2025-01-28T09:43:00Z</dcterms:modified>
</cp:coreProperties>
</file>