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 xml:space="preserve">ЧРЕЗ ПРЕДСЕДАТЕЛЯ 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НА ОБЩИНСКИ СЪВЕТ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РАДОМИР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 xml:space="preserve">ДО         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A96B5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ВХ.№ С-159/09.06.2025 г.</w:t>
      </w:r>
    </w:p>
    <w:p w:rsidR="00D349F4" w:rsidRPr="00D349F4" w:rsidRDefault="00D349F4" w:rsidP="00D349F4">
      <w:pPr>
        <w:tabs>
          <w:tab w:val="left" w:pos="14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РАДОМИР</w:t>
      </w:r>
    </w:p>
    <w:p w:rsidR="00D349F4" w:rsidRPr="00D349F4" w:rsidRDefault="00D349F4" w:rsidP="00D349F4">
      <w:pPr>
        <w:tabs>
          <w:tab w:val="left" w:pos="14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ДОКЛАДНА   ЗАПИСКА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 xml:space="preserve"> От  КИРИЛ СТОЕВ  – КМЕТ НА ОБЩИНА РАДОМИР </w:t>
      </w:r>
    </w:p>
    <w:p w:rsidR="00D349F4" w:rsidRPr="00D349F4" w:rsidRDefault="00D349F4" w:rsidP="00D3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Относно:</w:t>
      </w:r>
      <w:r w:rsidRPr="00D3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9F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Промяна на състава на Съвет по въпросите на социалните услуги, определен с Решение №101/26.03.2024г. от Протокол №8 на Общински съвет Радомир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На основание:</w:t>
      </w:r>
      <w:r w:rsidRPr="00D3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чл.27 от ЗСУ и  чл.21, ал.1, т.1 от ЗМСМА 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КИРИЛОВ,</w:t>
      </w:r>
    </w:p>
    <w:p w:rsidR="00D349F4" w:rsidRPr="00D349F4" w:rsidRDefault="00D349F4" w:rsidP="00D349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 xml:space="preserve">  УВАЖАЕМИ ДАМИ И ГОСПОДА ОБЩИНСКИ СЪВЕТНИЦИ,</w:t>
      </w:r>
    </w:p>
    <w:p w:rsidR="00D349F4" w:rsidRPr="00D349F4" w:rsidRDefault="00D349F4" w:rsidP="00D349F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D349F4" w:rsidRPr="00D349F4" w:rsidRDefault="00D349F4" w:rsidP="00D349F4">
      <w:pPr>
        <w:spacing w:after="0"/>
        <w:ind w:right="-100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/>
        <w:ind w:right="-100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 чл.27 от Закона за социалните услуги в общината е създаден Съвет по въпросите на социалните услуги, в който се включват представители на органите и лицата по чл. 26, т. 3-6. Поради промяна на екипа на Община Радомир се налага промяна на състава на Съвета  по въпросите на социалните услуги, както и прегласуване на състава на Съвета.</w:t>
      </w:r>
    </w:p>
    <w:p w:rsidR="00D349F4" w:rsidRPr="00D349F4" w:rsidRDefault="00D349F4" w:rsidP="00D349F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гореизложеното и на основание чл.27, ал.3 от ЗСУ предлагам Общински съвет-Радомир да вземе следното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РЕШЕНИЕ:</w:t>
      </w:r>
    </w:p>
    <w:p w:rsidR="00D349F4" w:rsidRPr="00D349F4" w:rsidRDefault="00D349F4" w:rsidP="00D349F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right="-1008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съвет-Радомир  определя поименен състав на Съвет по въпросите </w:t>
      </w:r>
    </w:p>
    <w:p w:rsidR="00D349F4" w:rsidRPr="00D349F4" w:rsidRDefault="00D349F4" w:rsidP="00D349F4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социалните услуги към Кмета на Община Радомир, както следва:</w:t>
      </w:r>
    </w:p>
    <w:p w:rsidR="00D349F4" w:rsidRPr="00D349F4" w:rsidRDefault="00D349F4" w:rsidP="00D349F4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ПРЕДСЕДАТЕЛ: Станислава Генадиева – Заместник-кмет на Община Радомир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ЧЛЕНОВЕ: 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д-р Любка Атанасова – Началник отдел „Хуманитарни дейности“–Община Радомир;   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2.Първолета Александрова – Главен специалист „Социални дейности“; 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3.Нели Скримова – Общински съветник и Председател на постоянна комисия „Здравеопазване, социални дейности, образование и култура“;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4. Красимира Баталска – Началник отдел „ИОХУСУ“ – ДСП – Радомир;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Десислава Стоянова – Здравен медиатор;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6. Емилия Василева – Директор ДГ „Радомирче“ – град Радомир;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7. Десислава Попова – Инспектор „Детска педагогическа стая“ при РУ – Радомир;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8. Ина Тодорова – Директор на „Медива парк“ – с. Долна Диканя;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9. Донка Ваклинова – Директор на ДСХ „Свети Иван Рилски“ – Община Радомир;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sz w:val="24"/>
          <w:szCs w:val="24"/>
          <w:lang w:eastAsia="bg-BG"/>
        </w:rPr>
        <w:t>10. Антония Димитрова – Директор „ЦОП“ – Община Радомир.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49F4" w:rsidRPr="00D349F4" w:rsidRDefault="00D349F4" w:rsidP="00D349F4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ВНАСЯ,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КИРИЛ СТОЕВ</w:t>
      </w:r>
    </w:p>
    <w:p w:rsidR="00D349F4" w:rsidRPr="00D349F4" w:rsidRDefault="00D349F4" w:rsidP="00D349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</w:rPr>
        <w:t>КМЕТ НА ОБЩИНА РАДОМИР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Съгласували: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Станислава Генадиева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Заместник-кмет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Ива Крумова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Юрисконсулт 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д-р Любка Атанасова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Началник отдел „Хуманитарни дейности“ 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Изготвил: 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Първолета Александрова</w:t>
      </w:r>
    </w:p>
    <w:p w:rsidR="00D349F4" w:rsidRPr="00D349F4" w:rsidRDefault="00D349F4" w:rsidP="00D349F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349F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Главен  специалист „Социални дейности“</w:t>
      </w:r>
    </w:p>
    <w:p w:rsidR="000B3ACD" w:rsidRDefault="000B3ACD"/>
    <w:sectPr w:rsidR="000B3ACD" w:rsidSect="00D456A5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FC2" w:rsidRDefault="00430FC2">
      <w:pPr>
        <w:spacing w:after="0" w:line="240" w:lineRule="auto"/>
      </w:pPr>
      <w:r>
        <w:separator/>
      </w:r>
    </w:p>
  </w:endnote>
  <w:endnote w:type="continuationSeparator" w:id="0">
    <w:p w:rsidR="00430FC2" w:rsidRDefault="0043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FC2" w:rsidRDefault="00430FC2">
      <w:pPr>
        <w:spacing w:after="0" w:line="240" w:lineRule="auto"/>
      </w:pPr>
      <w:r>
        <w:separator/>
      </w:r>
    </w:p>
  </w:footnote>
  <w:footnote w:type="continuationSeparator" w:id="0">
    <w:p w:rsidR="00430FC2" w:rsidRDefault="00430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6A5" w:rsidRDefault="000437D4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AB8327" wp14:editId="6FD33D9E">
          <wp:simplePos x="0" y="0"/>
          <wp:positionH relativeFrom="column">
            <wp:posOffset>-640080</wp:posOffset>
          </wp:positionH>
          <wp:positionV relativeFrom="paragraph">
            <wp:posOffset>-267335</wp:posOffset>
          </wp:positionV>
          <wp:extent cx="7352665" cy="1316990"/>
          <wp:effectExtent l="0" t="0" r="635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2665" cy="1316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9F4"/>
    <w:rsid w:val="000437D4"/>
    <w:rsid w:val="000B3ACD"/>
    <w:rsid w:val="00430FC2"/>
    <w:rsid w:val="00A96B5F"/>
    <w:rsid w:val="00D349F4"/>
    <w:rsid w:val="00EB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49F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D349F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49F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D349F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RR1405WS317</cp:lastModifiedBy>
  <cp:revision>2</cp:revision>
  <dcterms:created xsi:type="dcterms:W3CDTF">2025-06-24T12:42:00Z</dcterms:created>
  <dcterms:modified xsi:type="dcterms:W3CDTF">2025-06-24T12:42:00Z</dcterms:modified>
</cp:coreProperties>
</file>