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40C3" w:rsidRPr="000740C3" w:rsidRDefault="000740C3" w:rsidP="000740C3">
      <w:pPr>
        <w:spacing w:after="120" w:line="340" w:lineRule="atLeast"/>
        <w:jc w:val="both"/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en-GB"/>
        </w:rPr>
      </w:pPr>
    </w:p>
    <w:p w:rsidR="000740C3" w:rsidRPr="000740C3" w:rsidRDefault="000740C3" w:rsidP="000740C3">
      <w:pPr>
        <w:spacing w:after="120" w:line="340" w:lineRule="atLeast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en-GB"/>
        </w:rPr>
      </w:pPr>
      <w:r w:rsidRPr="000740C3">
        <w:rPr>
          <w:rFonts w:ascii="Verdana" w:eastAsia="Times New Roman" w:hAnsi="Verdana" w:cs="Times New Roman"/>
          <w:b/>
          <w:bCs/>
          <w:noProof/>
          <w:color w:val="000000"/>
          <w:sz w:val="18"/>
          <w:szCs w:val="18"/>
          <w:lang w:eastAsia="bg-BG"/>
        </w:rPr>
        <w:drawing>
          <wp:anchor distT="0" distB="0" distL="114300" distR="114300" simplePos="0" relativeHeight="251659264" behindDoc="1" locked="0" layoutInCell="1" allowOverlap="1" wp14:anchorId="5A4CF675" wp14:editId="5597D41F">
            <wp:simplePos x="0" y="0"/>
            <wp:positionH relativeFrom="column">
              <wp:posOffset>56731</wp:posOffset>
            </wp:positionH>
            <wp:positionV relativeFrom="paragraph">
              <wp:posOffset>-368809</wp:posOffset>
            </wp:positionV>
            <wp:extent cx="5756910" cy="1010920"/>
            <wp:effectExtent l="0" t="0" r="0" b="0"/>
            <wp:wrapNone/>
            <wp:docPr id="1" name="Картина 1" descr="Blanka_Draf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lanka_Draft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1010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740C3" w:rsidRPr="000740C3" w:rsidRDefault="000740C3" w:rsidP="000740C3">
      <w:pPr>
        <w:spacing w:after="120" w:line="340" w:lineRule="atLeast"/>
        <w:jc w:val="both"/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en-GB"/>
        </w:rPr>
      </w:pPr>
    </w:p>
    <w:p w:rsidR="000740C3" w:rsidRPr="000740C3" w:rsidRDefault="000740C3" w:rsidP="000740C3">
      <w:pPr>
        <w:spacing w:after="120" w:line="340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GB"/>
        </w:rPr>
      </w:pPr>
    </w:p>
    <w:p w:rsidR="000740C3" w:rsidRPr="000740C3" w:rsidRDefault="000740C3" w:rsidP="000740C3">
      <w:pPr>
        <w:spacing w:after="120" w:line="340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0740C3">
        <w:rPr>
          <w:rFonts w:ascii="Arial" w:eastAsia="Times New Roman" w:hAnsi="Arial" w:cs="Arial"/>
          <w:b/>
          <w:bCs/>
          <w:color w:val="000000"/>
          <w:sz w:val="24"/>
          <w:szCs w:val="24"/>
          <w:lang w:eastAsia="en-GB"/>
        </w:rPr>
        <w:t>ДО ОБЩИНСКИ СЪВЕТ – РАДОМИР</w:t>
      </w:r>
    </w:p>
    <w:p w:rsidR="000740C3" w:rsidRPr="000740C3" w:rsidRDefault="000740C3" w:rsidP="000740C3">
      <w:pPr>
        <w:spacing w:after="120" w:line="340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0740C3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 </w:t>
      </w:r>
      <w:r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                                                            ВХ.№ С-205/21.07.2025 г.</w:t>
      </w:r>
      <w:bookmarkStart w:id="0" w:name="_GoBack"/>
      <w:bookmarkEnd w:id="0"/>
    </w:p>
    <w:p w:rsidR="000740C3" w:rsidRPr="000740C3" w:rsidRDefault="000740C3" w:rsidP="000740C3">
      <w:pPr>
        <w:spacing w:after="120" w:line="340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</w:p>
    <w:p w:rsidR="000740C3" w:rsidRPr="000740C3" w:rsidRDefault="000740C3" w:rsidP="000740C3">
      <w:pPr>
        <w:tabs>
          <w:tab w:val="left" w:pos="3285"/>
          <w:tab w:val="center" w:pos="4703"/>
        </w:tabs>
        <w:spacing w:after="120" w:line="340" w:lineRule="atLeast"/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</w:pPr>
      <w:r w:rsidRPr="000740C3">
        <w:rPr>
          <w:rFonts w:ascii="Arial" w:eastAsia="Times New Roman" w:hAnsi="Arial" w:cs="Arial"/>
          <w:b/>
          <w:bCs/>
          <w:color w:val="000000"/>
          <w:sz w:val="24"/>
          <w:szCs w:val="24"/>
          <w:lang w:eastAsia="en-GB"/>
        </w:rPr>
        <w:tab/>
      </w:r>
      <w:r w:rsidRPr="000740C3">
        <w:rPr>
          <w:rFonts w:ascii="Arial" w:eastAsia="Times New Roman" w:hAnsi="Arial" w:cs="Arial"/>
          <w:b/>
          <w:bCs/>
          <w:color w:val="000000"/>
          <w:sz w:val="24"/>
          <w:szCs w:val="24"/>
          <w:lang w:eastAsia="en-GB"/>
        </w:rPr>
        <w:tab/>
      </w:r>
      <w:r w:rsidRPr="000740C3"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  <w:t>ДОКЛАДНА ЗАПИСКА</w:t>
      </w:r>
    </w:p>
    <w:p w:rsidR="000740C3" w:rsidRPr="000740C3" w:rsidRDefault="000740C3" w:rsidP="000740C3">
      <w:pPr>
        <w:tabs>
          <w:tab w:val="left" w:pos="3285"/>
          <w:tab w:val="center" w:pos="4703"/>
        </w:tabs>
        <w:spacing w:after="120" w:line="340" w:lineRule="atLeast"/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</w:pPr>
    </w:p>
    <w:p w:rsidR="000740C3" w:rsidRPr="000740C3" w:rsidRDefault="000740C3" w:rsidP="000740C3">
      <w:pPr>
        <w:spacing w:after="120" w:line="340" w:lineRule="atLeast"/>
        <w:jc w:val="center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0740C3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от КИРИЛ СТОЕВ  - КМЕТ НА ОБЩИНА РАДОМИР</w:t>
      </w:r>
    </w:p>
    <w:p w:rsidR="000740C3" w:rsidRPr="000740C3" w:rsidRDefault="000740C3" w:rsidP="000740C3">
      <w:pPr>
        <w:spacing w:after="120" w:line="340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0740C3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 </w:t>
      </w:r>
    </w:p>
    <w:p w:rsidR="000740C3" w:rsidRPr="000740C3" w:rsidRDefault="000740C3" w:rsidP="000740C3">
      <w:pPr>
        <w:spacing w:after="120" w:line="340" w:lineRule="atLeast"/>
        <w:jc w:val="both"/>
        <w:rPr>
          <w:rFonts w:ascii="Arial" w:eastAsia="Times New Roman" w:hAnsi="Arial" w:cs="Arial"/>
          <w:color w:val="000000"/>
          <w:kern w:val="2"/>
          <w:sz w:val="24"/>
          <w:szCs w:val="24"/>
          <w14:ligatures w14:val="standardContextual"/>
        </w:rPr>
      </w:pPr>
      <w:r w:rsidRPr="000740C3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14:ligatures w14:val="standardContextual"/>
        </w:rPr>
        <w:t xml:space="preserve">Относно: </w:t>
      </w:r>
      <w:r w:rsidRPr="000740C3">
        <w:rPr>
          <w:rFonts w:ascii="Arial" w:eastAsia="Times New Roman" w:hAnsi="Arial" w:cs="Arial"/>
          <w:color w:val="000000"/>
          <w:kern w:val="2"/>
          <w:sz w:val="24"/>
          <w:szCs w:val="24"/>
          <w14:ligatures w14:val="standardContextual"/>
        </w:rPr>
        <w:t xml:space="preserve"> Одобряване на проект за подробен </w:t>
      </w:r>
      <w:proofErr w:type="spellStart"/>
      <w:r w:rsidRPr="000740C3">
        <w:rPr>
          <w:rFonts w:ascii="Arial" w:eastAsia="Times New Roman" w:hAnsi="Arial" w:cs="Arial"/>
          <w:color w:val="000000"/>
          <w:kern w:val="2"/>
          <w:sz w:val="24"/>
          <w:szCs w:val="24"/>
          <w14:ligatures w14:val="standardContextual"/>
        </w:rPr>
        <w:t>устройствен</w:t>
      </w:r>
      <w:proofErr w:type="spellEnd"/>
      <w:r w:rsidRPr="000740C3">
        <w:rPr>
          <w:rFonts w:ascii="Arial" w:eastAsia="Times New Roman" w:hAnsi="Arial" w:cs="Arial"/>
          <w:color w:val="000000"/>
          <w:kern w:val="2"/>
          <w:sz w:val="24"/>
          <w:szCs w:val="24"/>
          <w14:ligatures w14:val="standardContextual"/>
        </w:rPr>
        <w:t xml:space="preserve"> план – </w:t>
      </w:r>
      <w:proofErr w:type="spellStart"/>
      <w:r w:rsidRPr="000740C3">
        <w:rPr>
          <w:rFonts w:ascii="Arial" w:eastAsia="Times New Roman" w:hAnsi="Arial" w:cs="Arial"/>
          <w:color w:val="000000"/>
          <w:kern w:val="2"/>
          <w:sz w:val="24"/>
          <w:szCs w:val="24"/>
          <w14:ligatures w14:val="standardContextual"/>
        </w:rPr>
        <w:t>парцеларен</w:t>
      </w:r>
      <w:proofErr w:type="spellEnd"/>
      <w:r w:rsidRPr="000740C3">
        <w:rPr>
          <w:rFonts w:ascii="Arial" w:eastAsia="Times New Roman" w:hAnsi="Arial" w:cs="Arial"/>
          <w:color w:val="000000"/>
          <w:kern w:val="2"/>
          <w:sz w:val="24"/>
          <w:szCs w:val="24"/>
          <w14:ligatures w14:val="standardContextual"/>
        </w:rPr>
        <w:t xml:space="preserve"> план за трасе на обект на техническата инфраструктура – РЕМОНТ НА МРЕЖА НИСКО НАПРЕЖЕНИЕ И ИЗНАСЯНЕ НА ЕЛЕКТРОМЕРНИ ТАБЛА НА ИМОТНА ГРАНИЦА, с. Старо село, община Радомир;</w:t>
      </w:r>
    </w:p>
    <w:p w:rsidR="000740C3" w:rsidRPr="000740C3" w:rsidRDefault="000740C3" w:rsidP="000740C3">
      <w:pPr>
        <w:spacing w:after="120" w:line="340" w:lineRule="atLeast"/>
        <w:jc w:val="both"/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14:ligatures w14:val="standardContextual"/>
        </w:rPr>
      </w:pPr>
      <w:r w:rsidRPr="000740C3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14:ligatures w14:val="standardContextual"/>
        </w:rPr>
        <w:t xml:space="preserve">Правни основания:  </w:t>
      </w:r>
      <w:r w:rsidRPr="000740C3">
        <w:rPr>
          <w:rFonts w:ascii="Arial" w:eastAsia="Times New Roman" w:hAnsi="Arial" w:cs="Arial"/>
          <w:color w:val="000000"/>
          <w:kern w:val="2"/>
          <w:sz w:val="24"/>
          <w:szCs w:val="24"/>
          <w14:ligatures w14:val="standardContextual"/>
        </w:rPr>
        <w:t>чл. 21, ал. 1, т. 11 и ал. 2 от Закона за местното самоуправление и местната администрация и чл. 129, ал. 1 от Закона за устройство на територията</w:t>
      </w:r>
    </w:p>
    <w:p w:rsidR="000740C3" w:rsidRPr="000740C3" w:rsidRDefault="000740C3" w:rsidP="000740C3">
      <w:pPr>
        <w:spacing w:after="120" w:line="340" w:lineRule="atLeast"/>
        <w:rPr>
          <w:rFonts w:ascii="Arial" w:eastAsia="Calibri" w:hAnsi="Arial" w:cs="Arial"/>
          <w:kern w:val="2"/>
          <w:sz w:val="24"/>
          <w:szCs w:val="24"/>
          <w14:ligatures w14:val="standardContextual"/>
        </w:rPr>
      </w:pPr>
    </w:p>
    <w:p w:rsidR="000740C3" w:rsidRPr="000740C3" w:rsidRDefault="000740C3" w:rsidP="000740C3">
      <w:pPr>
        <w:spacing w:after="120" w:line="340" w:lineRule="atLeast"/>
        <w:ind w:firstLine="720"/>
        <w:jc w:val="both"/>
        <w:rPr>
          <w:rFonts w:ascii="Arial" w:eastAsia="Calibri" w:hAnsi="Arial" w:cs="Arial"/>
          <w:b/>
          <w:bCs/>
          <w:kern w:val="2"/>
          <w:sz w:val="24"/>
          <w:szCs w:val="24"/>
          <w14:ligatures w14:val="standardContextual"/>
        </w:rPr>
      </w:pPr>
      <w:r w:rsidRPr="000740C3">
        <w:rPr>
          <w:rFonts w:ascii="Arial" w:eastAsia="Calibri" w:hAnsi="Arial" w:cs="Arial"/>
          <w:b/>
          <w:bCs/>
          <w:kern w:val="2"/>
          <w:sz w:val="24"/>
          <w:szCs w:val="24"/>
          <w14:ligatures w14:val="standardContextual"/>
        </w:rPr>
        <w:t xml:space="preserve">УВАЖАЕМИ ОБЩИНСКИ СЪВЕТНИЦИ, </w:t>
      </w:r>
    </w:p>
    <w:p w:rsidR="000740C3" w:rsidRPr="000740C3" w:rsidRDefault="000740C3" w:rsidP="000740C3">
      <w:pPr>
        <w:spacing w:after="120" w:line="340" w:lineRule="atLeast"/>
        <w:ind w:firstLine="720"/>
        <w:jc w:val="both"/>
        <w:rPr>
          <w:rFonts w:ascii="Arial" w:eastAsia="Calibri" w:hAnsi="Arial" w:cs="Arial"/>
          <w:kern w:val="2"/>
          <w:sz w:val="24"/>
          <w:szCs w:val="24"/>
          <w14:ligatures w14:val="standardContextual"/>
        </w:rPr>
      </w:pPr>
      <w:r w:rsidRPr="000740C3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t xml:space="preserve">Със свое Решение № 170/26.07.2022г, Общински съвет – Радомир разреши изработването на проект за подробен </w:t>
      </w:r>
      <w:proofErr w:type="spellStart"/>
      <w:r w:rsidRPr="000740C3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t>устройствен</w:t>
      </w:r>
      <w:proofErr w:type="spellEnd"/>
      <w:r w:rsidRPr="000740C3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t xml:space="preserve"> план – </w:t>
      </w:r>
      <w:proofErr w:type="spellStart"/>
      <w:r w:rsidRPr="000740C3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t>парцеларен</w:t>
      </w:r>
      <w:proofErr w:type="spellEnd"/>
      <w:r w:rsidRPr="000740C3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t xml:space="preserve"> план за трасе на обект на техническата инфраструктура – РЕМОНТ НА МРЕЖА НИСКО НАПРЕЖЕНИЕ И ИЗНАСЯНЕ НА ЕЛЕКТРОМЕРНИ ТАБЛА НА ИМОТНА ГРАНИЦА, с. Старо село, община Радомир. Трасето засяга изцяло имоти общинска собственост с идентификатори 69064.7.17, 69064.7.38, 69064.7.53, 69064.14.77, 69064.15.74, 69064.17.213, 69064.17.214, 69064.28.37 и  69064.28.41 по КККР за землището на село Старо село, община Радомир. </w:t>
      </w:r>
    </w:p>
    <w:p w:rsidR="000740C3" w:rsidRPr="000740C3" w:rsidRDefault="000740C3" w:rsidP="000740C3">
      <w:pPr>
        <w:spacing w:after="120" w:line="340" w:lineRule="atLeast"/>
        <w:ind w:firstLine="720"/>
        <w:jc w:val="both"/>
        <w:rPr>
          <w:rFonts w:ascii="Arial" w:eastAsia="Calibri" w:hAnsi="Arial" w:cs="Arial"/>
          <w:kern w:val="2"/>
          <w:sz w:val="24"/>
          <w:szCs w:val="24"/>
          <w14:ligatures w14:val="standardContextual"/>
        </w:rPr>
      </w:pPr>
      <w:r w:rsidRPr="000740C3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t xml:space="preserve">На основание чл. 128, ал. 1 ЗУТ, изработеният проект за ПУП-ПП бе съобщен на заинтересуваните лице с обявление в Държавен вестник бр. № 44/30.05.2025г. В едномесечния срок по чл. 128, ал. 5 ЗУТ в общинската </w:t>
      </w:r>
      <w:r w:rsidRPr="000740C3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lastRenderedPageBreak/>
        <w:t xml:space="preserve">администрация не са постъпили възражения, предложения и искания по проекта. Проектът е съгласуван с РИОСВ София. </w:t>
      </w:r>
    </w:p>
    <w:p w:rsidR="000740C3" w:rsidRPr="000740C3" w:rsidRDefault="000740C3" w:rsidP="000740C3">
      <w:pPr>
        <w:spacing w:after="120" w:line="340" w:lineRule="atLeast"/>
        <w:ind w:firstLine="720"/>
        <w:jc w:val="both"/>
        <w:rPr>
          <w:rFonts w:ascii="Arial" w:eastAsia="Calibri" w:hAnsi="Arial" w:cs="Arial"/>
          <w:kern w:val="2"/>
          <w:sz w:val="24"/>
          <w:szCs w:val="24"/>
          <w14:ligatures w14:val="standardContextual"/>
        </w:rPr>
      </w:pPr>
      <w:r w:rsidRPr="000740C3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t xml:space="preserve">Цялата документация – текстова и графична част, включително регистри на засегнати имоти, е приложена в електронен формат. За улеснение към докладната записка предоставяме на хартия обобщена на трасето. </w:t>
      </w:r>
    </w:p>
    <w:p w:rsidR="000740C3" w:rsidRPr="000740C3" w:rsidRDefault="000740C3" w:rsidP="000740C3">
      <w:pPr>
        <w:spacing w:after="120" w:line="340" w:lineRule="atLeast"/>
        <w:ind w:firstLine="720"/>
        <w:jc w:val="both"/>
        <w:rPr>
          <w:rFonts w:ascii="Arial" w:eastAsia="Calibri" w:hAnsi="Arial" w:cs="Arial"/>
          <w:kern w:val="2"/>
          <w:sz w:val="24"/>
          <w:szCs w:val="24"/>
          <w14:ligatures w14:val="standardContextual"/>
        </w:rPr>
      </w:pPr>
      <w:r w:rsidRPr="000740C3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t xml:space="preserve">Проектът бе приет от общински експертен съвет по устройство на територията с Протокол № 7-9/ 04.07.2025г, на основание чл. 128, ал. 8 ЗУТ, без указания и забележки. </w:t>
      </w:r>
    </w:p>
    <w:p w:rsidR="000740C3" w:rsidRPr="000740C3" w:rsidRDefault="000740C3" w:rsidP="000740C3">
      <w:pPr>
        <w:spacing w:after="120" w:line="340" w:lineRule="atLeast"/>
        <w:ind w:firstLine="720"/>
        <w:jc w:val="both"/>
        <w:rPr>
          <w:rFonts w:ascii="Arial" w:eastAsia="Calibri" w:hAnsi="Arial" w:cs="Arial"/>
          <w:kern w:val="2"/>
          <w:sz w:val="24"/>
          <w:szCs w:val="24"/>
          <w14:ligatures w14:val="standardContextual"/>
        </w:rPr>
      </w:pPr>
      <w:r w:rsidRPr="000740C3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t xml:space="preserve">При изработването на проекта за ПУП-ПП са спазени изискванията на ЗУТ, Наредба № 7 от 22.12.2003 г. за правила и нормативи за устройство на отделните видове територии и </w:t>
      </w:r>
      <w:proofErr w:type="spellStart"/>
      <w:r w:rsidRPr="000740C3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t>устройствени</w:t>
      </w:r>
      <w:proofErr w:type="spellEnd"/>
      <w:r w:rsidRPr="000740C3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t xml:space="preserve"> зони (Наредба № 7 за ПНУОВТУЗ), Наредба № 8 от 14.06.2001 г. за обема и съдържанието на </w:t>
      </w:r>
      <w:proofErr w:type="spellStart"/>
      <w:r w:rsidRPr="000740C3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t>устройствените</w:t>
      </w:r>
      <w:proofErr w:type="spellEnd"/>
      <w:r w:rsidRPr="000740C3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t xml:space="preserve"> планове (Наредба № 8 за ОСУП). Изработен е от лица, които притежават съответната техническа и проектантска правоспособност. </w:t>
      </w:r>
    </w:p>
    <w:p w:rsidR="000740C3" w:rsidRPr="000740C3" w:rsidRDefault="000740C3" w:rsidP="000740C3">
      <w:pPr>
        <w:spacing w:after="120" w:line="340" w:lineRule="atLeast"/>
        <w:ind w:firstLine="720"/>
        <w:jc w:val="both"/>
        <w:rPr>
          <w:rFonts w:ascii="Arial" w:eastAsia="Calibri" w:hAnsi="Arial" w:cs="Arial"/>
          <w:kern w:val="2"/>
          <w:sz w:val="24"/>
          <w:szCs w:val="24"/>
          <w14:ligatures w14:val="standardContextual"/>
        </w:rPr>
      </w:pPr>
      <w:r w:rsidRPr="000740C3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t>Предвид изложеното и на основание чл. 21, ал. 1, т. 11 и ал. 2 от Закона за местното самоуправление и местната администрация и чл. 129, ал. 1 от Закона за устройство на територията, предлагам на Общински съвет – Радомир, да приеме следното решение:</w:t>
      </w:r>
    </w:p>
    <w:p w:rsidR="000740C3" w:rsidRPr="000740C3" w:rsidRDefault="000740C3" w:rsidP="000740C3">
      <w:pPr>
        <w:spacing w:after="120" w:line="340" w:lineRule="atLeast"/>
        <w:ind w:firstLine="720"/>
        <w:jc w:val="center"/>
        <w:rPr>
          <w:rFonts w:ascii="Arial" w:eastAsia="Calibri" w:hAnsi="Arial" w:cs="Arial"/>
          <w:b/>
          <w:bCs/>
          <w:kern w:val="2"/>
          <w:sz w:val="24"/>
          <w:szCs w:val="24"/>
          <w14:ligatures w14:val="standardContextual"/>
        </w:rPr>
      </w:pPr>
    </w:p>
    <w:p w:rsidR="000740C3" w:rsidRPr="000740C3" w:rsidRDefault="000740C3" w:rsidP="000740C3">
      <w:pPr>
        <w:spacing w:after="120" w:line="340" w:lineRule="atLeast"/>
        <w:jc w:val="center"/>
        <w:rPr>
          <w:rFonts w:ascii="Arial" w:eastAsia="Calibri" w:hAnsi="Arial" w:cs="Arial"/>
          <w:b/>
          <w:bCs/>
          <w:kern w:val="2"/>
          <w:sz w:val="24"/>
          <w:szCs w:val="24"/>
          <w14:ligatures w14:val="standardContextual"/>
        </w:rPr>
      </w:pPr>
      <w:r w:rsidRPr="000740C3">
        <w:rPr>
          <w:rFonts w:ascii="Arial" w:eastAsia="Calibri" w:hAnsi="Arial" w:cs="Arial"/>
          <w:b/>
          <w:bCs/>
          <w:kern w:val="2"/>
          <w:sz w:val="24"/>
          <w:szCs w:val="24"/>
          <w14:ligatures w14:val="standardContextual"/>
        </w:rPr>
        <w:t>Р Е Ш Е Н И Е</w:t>
      </w:r>
    </w:p>
    <w:p w:rsidR="000740C3" w:rsidRPr="000740C3" w:rsidRDefault="000740C3" w:rsidP="000740C3">
      <w:pPr>
        <w:spacing w:after="120" w:line="340" w:lineRule="atLeast"/>
        <w:ind w:firstLine="720"/>
        <w:rPr>
          <w:rFonts w:ascii="Arial" w:eastAsia="Calibri" w:hAnsi="Arial" w:cs="Arial"/>
          <w:b/>
          <w:bCs/>
          <w:kern w:val="2"/>
          <w:sz w:val="24"/>
          <w:szCs w:val="24"/>
          <w14:ligatures w14:val="standardContextual"/>
        </w:rPr>
      </w:pPr>
    </w:p>
    <w:p w:rsidR="000740C3" w:rsidRPr="000740C3" w:rsidRDefault="000740C3" w:rsidP="000740C3">
      <w:pPr>
        <w:spacing w:after="120" w:line="340" w:lineRule="atLeast"/>
        <w:ind w:firstLine="720"/>
        <w:jc w:val="both"/>
        <w:rPr>
          <w:rFonts w:ascii="Arial" w:eastAsia="Calibri" w:hAnsi="Arial" w:cs="Arial"/>
          <w:kern w:val="2"/>
          <w:sz w:val="24"/>
          <w:szCs w:val="24"/>
          <w:highlight w:val="yellow"/>
          <w14:ligatures w14:val="standardContextual"/>
        </w:rPr>
      </w:pPr>
      <w:r w:rsidRPr="000740C3">
        <w:rPr>
          <w:rFonts w:ascii="Arial" w:eastAsia="Calibri" w:hAnsi="Arial" w:cs="Arial"/>
          <w:b/>
          <w:bCs/>
          <w:kern w:val="2"/>
          <w:sz w:val="24"/>
          <w:szCs w:val="24"/>
          <w14:ligatures w14:val="standardContextual"/>
        </w:rPr>
        <w:t xml:space="preserve"> </w:t>
      </w:r>
      <w:r w:rsidRPr="000740C3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t>На основание чл. 21, ал. 1, т. 11 и ал. 2 от Закона за местното самоуправление и местната администрация и чл. 129, ал. 1 от Закона за устройство на територията, и въз основа на с Протокол № 7-8/ 04.07.2024г  на общински експертен съвет по устройство на територията, Общински съвет – Радомир:</w:t>
      </w:r>
    </w:p>
    <w:p w:rsidR="000740C3" w:rsidRPr="000740C3" w:rsidRDefault="000740C3" w:rsidP="000740C3">
      <w:pPr>
        <w:numPr>
          <w:ilvl w:val="0"/>
          <w:numId w:val="1"/>
        </w:numPr>
        <w:spacing w:after="120" w:line="340" w:lineRule="atLeast"/>
        <w:jc w:val="both"/>
        <w:rPr>
          <w:rFonts w:ascii="Arial" w:eastAsia="Calibri" w:hAnsi="Arial" w:cs="Arial"/>
          <w:b/>
          <w:bCs/>
          <w:kern w:val="2"/>
          <w:sz w:val="24"/>
          <w:szCs w:val="24"/>
          <w14:ligatures w14:val="standardContextual"/>
        </w:rPr>
      </w:pPr>
      <w:r w:rsidRPr="000740C3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t xml:space="preserve">Одобрява проект за Подробен </w:t>
      </w:r>
      <w:proofErr w:type="spellStart"/>
      <w:r w:rsidRPr="000740C3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t>подробен</w:t>
      </w:r>
      <w:proofErr w:type="spellEnd"/>
      <w:r w:rsidRPr="000740C3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t xml:space="preserve"> </w:t>
      </w:r>
      <w:proofErr w:type="spellStart"/>
      <w:r w:rsidRPr="000740C3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t>устройствен</w:t>
      </w:r>
      <w:proofErr w:type="spellEnd"/>
      <w:r w:rsidRPr="000740C3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t xml:space="preserve"> план – </w:t>
      </w:r>
      <w:proofErr w:type="spellStart"/>
      <w:r w:rsidRPr="000740C3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t>парцеларен</w:t>
      </w:r>
      <w:proofErr w:type="spellEnd"/>
      <w:r w:rsidRPr="000740C3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t xml:space="preserve"> план за трасе на обект на техническата инфраструктура - РЕМОНТ НА МРЕЖА НИСКО НАПРЕЖЕНИЕ И ИЗНАСЯНЕ НА ЕЛЕКТРОМЕРНИ ТАБЛА НА ИМОТНА ГРАНИЦА, с. Старо село, община Радомир. Трасето засяга изцяло имоти общинска собственост с идентификатори 69064.7.17, 69064.7.38, 69064.7.53, 69064.14.77, 69064.15.74, 69064.17.213, 69064.17.214, 69064.28.37 и  69064.28.41 по КККР за землището на село Старо село, община Радомир.</w:t>
      </w:r>
    </w:p>
    <w:p w:rsidR="000740C3" w:rsidRPr="000740C3" w:rsidRDefault="000740C3" w:rsidP="000740C3">
      <w:pPr>
        <w:numPr>
          <w:ilvl w:val="0"/>
          <w:numId w:val="1"/>
        </w:numPr>
        <w:spacing w:after="120" w:line="340" w:lineRule="atLeast"/>
        <w:jc w:val="both"/>
        <w:rPr>
          <w:rFonts w:ascii="Arial" w:eastAsia="Calibri" w:hAnsi="Arial" w:cs="Arial"/>
          <w:b/>
          <w:bCs/>
          <w:kern w:val="2"/>
          <w:sz w:val="24"/>
          <w:szCs w:val="24"/>
          <w14:ligatures w14:val="standardContextual"/>
        </w:rPr>
      </w:pPr>
      <w:r w:rsidRPr="000740C3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lastRenderedPageBreak/>
        <w:t xml:space="preserve">Възлага на Кмета на община Радомир да изпрати обявление за настоящото решение в Държавен вестник в 7-дневен срок. </w:t>
      </w:r>
    </w:p>
    <w:p w:rsidR="000740C3" w:rsidRPr="000740C3" w:rsidRDefault="000740C3" w:rsidP="000740C3">
      <w:pPr>
        <w:spacing w:after="120" w:line="340" w:lineRule="atLeast"/>
        <w:ind w:firstLine="708"/>
        <w:jc w:val="both"/>
        <w:rPr>
          <w:rFonts w:ascii="Arial" w:eastAsia="Calibri" w:hAnsi="Arial" w:cs="Arial"/>
          <w:b/>
          <w:bCs/>
          <w:kern w:val="2"/>
          <w:sz w:val="24"/>
          <w:szCs w:val="24"/>
          <w14:ligatures w14:val="standardContextual"/>
        </w:rPr>
      </w:pPr>
      <w:r w:rsidRPr="000740C3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t xml:space="preserve">На основание чл. 22 от Закона за местното самоуправление и местната администрация, настоящото решение следва да бъде изпратено на Кмета на община Радомир и областния управител в седемдневен срок от приемането му. </w:t>
      </w:r>
    </w:p>
    <w:p w:rsidR="000740C3" w:rsidRPr="000740C3" w:rsidRDefault="000740C3" w:rsidP="000740C3">
      <w:pPr>
        <w:spacing w:after="120" w:line="340" w:lineRule="atLeast"/>
        <w:ind w:firstLine="720"/>
        <w:jc w:val="both"/>
        <w:rPr>
          <w:rFonts w:ascii="Arial" w:eastAsia="Calibri" w:hAnsi="Arial" w:cs="Arial"/>
          <w:kern w:val="2"/>
          <w:sz w:val="24"/>
          <w:szCs w:val="24"/>
          <w14:ligatures w14:val="standardContextual"/>
        </w:rPr>
      </w:pPr>
      <w:r w:rsidRPr="000740C3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t xml:space="preserve">На основание чл. 215, ал. 4 от ЗУТ настоящото решение подлежи на обжалване или протестиране пред Административен съд – Перник в 30-дневен срок от обнародването му чрез Общински съвет – Радомир. </w:t>
      </w:r>
    </w:p>
    <w:p w:rsidR="000740C3" w:rsidRPr="000740C3" w:rsidRDefault="000740C3" w:rsidP="000740C3">
      <w:pPr>
        <w:spacing w:after="120" w:line="340" w:lineRule="atLeast"/>
        <w:ind w:firstLine="720"/>
        <w:jc w:val="both"/>
        <w:rPr>
          <w:rFonts w:ascii="Arial" w:eastAsia="Calibri" w:hAnsi="Arial" w:cs="Arial"/>
          <w:kern w:val="2"/>
          <w:sz w:val="24"/>
          <w:szCs w:val="24"/>
          <w14:ligatures w14:val="standardContextual"/>
        </w:rPr>
      </w:pPr>
    </w:p>
    <w:p w:rsidR="000740C3" w:rsidRPr="000740C3" w:rsidRDefault="000740C3" w:rsidP="000740C3">
      <w:pPr>
        <w:spacing w:after="120" w:line="340" w:lineRule="atLeast"/>
        <w:jc w:val="both"/>
        <w:rPr>
          <w:rFonts w:ascii="Arial" w:eastAsia="Calibri" w:hAnsi="Arial" w:cs="Arial"/>
          <w:kern w:val="2"/>
          <w:sz w:val="24"/>
          <w:szCs w:val="24"/>
          <w14:ligatures w14:val="standardContextual"/>
        </w:rPr>
      </w:pPr>
    </w:p>
    <w:p w:rsidR="000740C3" w:rsidRPr="000740C3" w:rsidRDefault="000740C3" w:rsidP="000740C3">
      <w:pPr>
        <w:spacing w:after="120" w:line="340" w:lineRule="atLeast"/>
        <w:jc w:val="both"/>
        <w:rPr>
          <w:rFonts w:ascii="Arial" w:eastAsia="Calibri" w:hAnsi="Arial" w:cs="Arial"/>
          <w:b/>
          <w:kern w:val="2"/>
          <w:sz w:val="24"/>
          <w:szCs w:val="24"/>
          <w14:ligatures w14:val="standardContextual"/>
        </w:rPr>
      </w:pPr>
      <w:r w:rsidRPr="000740C3">
        <w:rPr>
          <w:rFonts w:ascii="Arial" w:eastAsia="Calibri" w:hAnsi="Arial" w:cs="Arial"/>
          <w:b/>
          <w:kern w:val="2"/>
          <w:sz w:val="24"/>
          <w:szCs w:val="24"/>
          <w14:ligatures w14:val="standardContextual"/>
        </w:rPr>
        <w:t>КИРИЛ СТОЕВ</w:t>
      </w:r>
    </w:p>
    <w:p w:rsidR="000740C3" w:rsidRPr="000740C3" w:rsidRDefault="000740C3" w:rsidP="000740C3">
      <w:pPr>
        <w:spacing w:after="120" w:line="340" w:lineRule="atLeast"/>
        <w:jc w:val="both"/>
        <w:rPr>
          <w:rFonts w:ascii="Arial" w:eastAsia="Calibri" w:hAnsi="Arial" w:cs="Arial"/>
          <w:i/>
          <w:kern w:val="2"/>
          <w:sz w:val="24"/>
          <w:szCs w:val="24"/>
          <w14:ligatures w14:val="standardContextual"/>
        </w:rPr>
      </w:pPr>
      <w:r w:rsidRPr="000740C3">
        <w:rPr>
          <w:rFonts w:ascii="Arial" w:eastAsia="Calibri" w:hAnsi="Arial" w:cs="Arial"/>
          <w:i/>
          <w:kern w:val="2"/>
          <w:sz w:val="24"/>
          <w:szCs w:val="24"/>
          <w14:ligatures w14:val="standardContextual"/>
        </w:rPr>
        <w:t>Кмет на община Радомир</w:t>
      </w:r>
    </w:p>
    <w:p w:rsidR="000740C3" w:rsidRPr="000740C3" w:rsidRDefault="000740C3" w:rsidP="000740C3">
      <w:pPr>
        <w:spacing w:after="120" w:line="340" w:lineRule="atLeast"/>
        <w:jc w:val="both"/>
        <w:rPr>
          <w:rFonts w:ascii="Arial" w:eastAsia="Calibri" w:hAnsi="Arial" w:cs="Arial"/>
          <w:kern w:val="2"/>
          <w:sz w:val="24"/>
          <w:szCs w:val="24"/>
          <w14:ligatures w14:val="standardContextual"/>
        </w:rPr>
      </w:pPr>
      <w:r w:rsidRPr="000740C3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t xml:space="preserve">                                                                  </w:t>
      </w:r>
    </w:p>
    <w:p w:rsidR="000740C3" w:rsidRPr="000740C3" w:rsidRDefault="000740C3" w:rsidP="000740C3">
      <w:pPr>
        <w:spacing w:after="120" w:line="340" w:lineRule="atLeast"/>
        <w:jc w:val="both"/>
        <w:rPr>
          <w:rFonts w:ascii="Arial" w:eastAsia="Calibri" w:hAnsi="Arial" w:cs="Arial"/>
          <w:b/>
          <w:kern w:val="2"/>
          <w:sz w:val="24"/>
          <w:szCs w:val="24"/>
          <w14:ligatures w14:val="standardContextual"/>
        </w:rPr>
      </w:pPr>
      <w:r w:rsidRPr="000740C3">
        <w:rPr>
          <w:rFonts w:ascii="Arial" w:eastAsia="Calibri" w:hAnsi="Arial" w:cs="Arial"/>
          <w:b/>
          <w:kern w:val="2"/>
          <w:sz w:val="24"/>
          <w:szCs w:val="24"/>
          <w14:ligatures w14:val="standardContextual"/>
        </w:rPr>
        <w:t>Изготвил: АРХ.  М. СТОЯНЧЕВА</w:t>
      </w:r>
    </w:p>
    <w:p w:rsidR="000740C3" w:rsidRPr="000740C3" w:rsidRDefault="000740C3" w:rsidP="000740C3">
      <w:pPr>
        <w:spacing w:after="120" w:line="340" w:lineRule="atLeast"/>
        <w:jc w:val="both"/>
        <w:rPr>
          <w:rFonts w:ascii="Arial" w:eastAsia="Calibri" w:hAnsi="Arial" w:cs="Arial"/>
          <w:i/>
          <w:kern w:val="2"/>
          <w:sz w:val="24"/>
          <w:szCs w:val="24"/>
          <w14:ligatures w14:val="standardContextual"/>
        </w:rPr>
      </w:pPr>
      <w:r w:rsidRPr="000740C3">
        <w:rPr>
          <w:rFonts w:ascii="Arial" w:eastAsia="Calibri" w:hAnsi="Arial" w:cs="Arial"/>
          <w:i/>
          <w:kern w:val="2"/>
          <w:sz w:val="24"/>
          <w:szCs w:val="24"/>
          <w14:ligatures w14:val="standardContextual"/>
        </w:rPr>
        <w:t>Главен архитект на община Радомир</w:t>
      </w:r>
    </w:p>
    <w:p w:rsidR="000740C3" w:rsidRPr="000740C3" w:rsidRDefault="000740C3" w:rsidP="000740C3">
      <w:pPr>
        <w:spacing w:after="120" w:line="340" w:lineRule="atLeast"/>
        <w:jc w:val="both"/>
        <w:rPr>
          <w:rFonts w:ascii="Arial" w:eastAsia="Calibri" w:hAnsi="Arial" w:cs="Arial"/>
          <w:i/>
          <w:kern w:val="2"/>
          <w:sz w:val="24"/>
          <w:szCs w:val="24"/>
          <w14:ligatures w14:val="standardContextual"/>
        </w:rPr>
      </w:pPr>
    </w:p>
    <w:p w:rsidR="00BA05E5" w:rsidRDefault="00BA05E5"/>
    <w:sectPr w:rsidR="00BA05E5">
      <w:footerReference w:type="default" r:id="rId7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0516197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05DD1" w:rsidRDefault="000740C3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05DD1" w:rsidRDefault="000740C3">
    <w:pPr>
      <w:pStyle w:val="a3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6C5BC7"/>
    <w:multiLevelType w:val="hybridMultilevel"/>
    <w:tmpl w:val="C9C2C262"/>
    <w:lvl w:ilvl="0" w:tplc="10DAE4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40C3"/>
    <w:rsid w:val="000740C3"/>
    <w:rsid w:val="00BA0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0740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Долен колонтитул Знак"/>
    <w:basedOn w:val="a0"/>
    <w:link w:val="a3"/>
    <w:uiPriority w:val="99"/>
    <w:semiHidden/>
    <w:rsid w:val="000740C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0740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Долен колонтитул Знак"/>
    <w:basedOn w:val="a0"/>
    <w:link w:val="a3"/>
    <w:uiPriority w:val="99"/>
    <w:semiHidden/>
    <w:rsid w:val="000740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597</Words>
  <Characters>3407</Characters>
  <Application>Microsoft Office Word</Application>
  <DocSecurity>0</DocSecurity>
  <Lines>28</Lines>
  <Paragraphs>7</Paragraphs>
  <ScaleCrop>false</ScaleCrop>
  <Company/>
  <LinksUpToDate>false</LinksUpToDate>
  <CharactersWithSpaces>3997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RR1405WS320</dc:creator>
  <cp:lastModifiedBy>RR1405WS320</cp:lastModifiedBy>
  <cp:revision>1</cp:revision>
  <dcterms:created xsi:type="dcterms:W3CDTF">2025-07-22T07:38:00Z</dcterms:created>
  <dcterms:modified xsi:type="dcterms:W3CDTF">2025-07-22T07:39:00Z</dcterms:modified>
</cp:coreProperties>
</file>