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77" w:rsidRDefault="00BB1DBD">
      <w:pPr>
        <w:rPr>
          <w:lang w:val="bg-BG"/>
        </w:rPr>
      </w:pPr>
      <w:r>
        <w:rPr>
          <w:rFonts w:ascii="Times New Roman" w:hAnsi="Times New Roman"/>
          <w:b/>
          <w:noProof/>
          <w:sz w:val="36"/>
          <w:szCs w:val="36"/>
          <w:lang w:val="bg-BG" w:eastAsia="bg-BG"/>
        </w:rPr>
        <w:drawing>
          <wp:inline distT="0" distB="0" distL="0" distR="0">
            <wp:extent cx="5761990" cy="1019175"/>
            <wp:effectExtent l="1905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1DBD" w:rsidRDefault="00BB1DBD">
      <w:pPr>
        <w:rPr>
          <w:lang w:val="bg-BG"/>
        </w:rPr>
      </w:pPr>
    </w:p>
    <w:p w:rsidR="00BB1DBD" w:rsidRDefault="00BB1DBD" w:rsidP="00BB1DBD">
      <w:pPr>
        <w:jc w:val="center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BB1DBD">
        <w:rPr>
          <w:rFonts w:ascii="Times New Roman" w:hAnsi="Times New Roman" w:cs="Times New Roman"/>
          <w:i/>
          <w:sz w:val="144"/>
          <w:szCs w:val="144"/>
          <w:lang w:val="bg-BG"/>
        </w:rPr>
        <w:t>ТАРИФА</w:t>
      </w:r>
    </w:p>
    <w:p w:rsidR="00BB1DBD" w:rsidRPr="00BB1DBD" w:rsidRDefault="00BB1DBD" w:rsidP="00BB1DBD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BB1DBD">
        <w:rPr>
          <w:rFonts w:ascii="Times New Roman" w:hAnsi="Times New Roman" w:cs="Times New Roman"/>
          <w:b/>
          <w:i/>
          <w:sz w:val="28"/>
          <w:szCs w:val="28"/>
          <w:lang w:val="bg-BG"/>
        </w:rPr>
        <w:t>ЗА ОПРЕДЕЛЯНЕ НА НАЕМНИ ЦЕНИ НА ОБЩИНСКИ ИМОТ</w:t>
      </w:r>
      <w:r w:rsidR="00337E4F">
        <w:rPr>
          <w:rFonts w:ascii="Times New Roman" w:hAnsi="Times New Roman" w:cs="Times New Roman"/>
          <w:b/>
          <w:i/>
          <w:sz w:val="28"/>
          <w:szCs w:val="28"/>
          <w:lang w:val="bg-BG"/>
        </w:rPr>
        <w:t>И</w:t>
      </w:r>
      <w:r w:rsidRPr="00BB1DBD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 НА ТЕРИТОРИЯТА НА ОБЩИНА РАДОМИР, ОТДАВАНИ ПОД НАЕМ ПО РЕДА НА НАРЕДБА ЗА ОБЩИНСКАТА СОБСТВЕНОСТ</w:t>
      </w:r>
    </w:p>
    <w:p w:rsidR="00BB1DBD" w:rsidRDefault="00BB1DBD" w:rsidP="00BB1DBD">
      <w:pPr>
        <w:jc w:val="center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BB1DBD" w:rsidRDefault="00BB1DBD" w:rsidP="00BB1DBD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BB1DBD">
        <w:rPr>
          <w:rFonts w:ascii="Times New Roman" w:hAnsi="Times New Roman" w:cs="Times New Roman"/>
          <w:b/>
          <w:sz w:val="26"/>
          <w:szCs w:val="26"/>
          <w:lang w:val="bg-BG"/>
        </w:rPr>
        <w:t>Чл.1.</w:t>
      </w:r>
      <w:r w:rsidRPr="00BB1DBD">
        <w:rPr>
          <w:rFonts w:ascii="Times New Roman" w:hAnsi="Times New Roman" w:cs="Times New Roman"/>
          <w:sz w:val="26"/>
          <w:szCs w:val="26"/>
          <w:lang w:val="bg-BG"/>
        </w:rPr>
        <w:t xml:space="preserve"> С настоящата Тарифа се определят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 началните тръжни цени по процедура за отдаване под наем на общински имоти на територията на община Радомир, провеждани след 01.01.2009 г.</w:t>
      </w:r>
    </w:p>
    <w:p w:rsidR="00BB1DBD" w:rsidRDefault="00BB1DBD" w:rsidP="00BB1DBD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BB1DBD">
        <w:rPr>
          <w:rFonts w:ascii="Times New Roman" w:hAnsi="Times New Roman" w:cs="Times New Roman"/>
          <w:b/>
          <w:sz w:val="26"/>
          <w:szCs w:val="26"/>
          <w:lang w:val="bg-BG"/>
        </w:rPr>
        <w:t>Чл.2.</w:t>
      </w:r>
      <w:r w:rsidR="00CA7CAD">
        <w:rPr>
          <w:rFonts w:ascii="Times New Roman" w:hAnsi="Times New Roman" w:cs="Times New Roman"/>
          <w:b/>
          <w:sz w:val="26"/>
          <w:szCs w:val="26"/>
          <w:lang w:val="bg-BG"/>
        </w:rPr>
        <w:t xml:space="preserve"> (изм с решение № 36 от 17.04.2009 г. на ОбС-Радомир, в сила от 01.05.2009 г. (1) </w:t>
      </w:r>
      <w:r w:rsidR="00CA7CAD">
        <w:rPr>
          <w:rFonts w:ascii="Times New Roman" w:hAnsi="Times New Roman" w:cs="Times New Roman"/>
          <w:sz w:val="26"/>
          <w:szCs w:val="26"/>
          <w:lang w:val="bg-BG"/>
        </w:rPr>
        <w:t>За процедури, проведени преди 01.01.2009 г., по които са сключени договори за отдаване под наем на общински имоти</w:t>
      </w:r>
      <w:r w:rsidR="00EE2034">
        <w:rPr>
          <w:rFonts w:ascii="Times New Roman" w:hAnsi="Times New Roman" w:cs="Times New Roman"/>
          <w:sz w:val="26"/>
          <w:szCs w:val="26"/>
          <w:lang w:val="bg-BG"/>
        </w:rPr>
        <w:t xml:space="preserve"> за срок по-кратък от 10 години, и които изтичат след приемане на настоящата Тарифа в случай на продължаването на срока на договорите по искане на наемателите , определените в тази Тарифа цени са месечни наемни цени за продълженият срок на договорите и се индексират по реда и в срока, определени в чл. 26 от Наредба за общинската собственост (приета с решение № </w:t>
      </w:r>
      <w:r w:rsidR="00F31A8C">
        <w:rPr>
          <w:rFonts w:ascii="Times New Roman" w:hAnsi="Times New Roman" w:cs="Times New Roman"/>
          <w:sz w:val="26"/>
          <w:szCs w:val="26"/>
          <w:lang w:val="bg-BG"/>
        </w:rPr>
        <w:t>60</w:t>
      </w:r>
      <w:r w:rsidR="00EE2034">
        <w:rPr>
          <w:rFonts w:ascii="Times New Roman" w:hAnsi="Times New Roman" w:cs="Times New Roman"/>
          <w:sz w:val="26"/>
          <w:szCs w:val="26"/>
          <w:lang w:val="bg-BG"/>
        </w:rPr>
        <w:t xml:space="preserve"> от 2</w:t>
      </w:r>
      <w:r w:rsidR="00F31A8C">
        <w:rPr>
          <w:rFonts w:ascii="Times New Roman" w:hAnsi="Times New Roman" w:cs="Times New Roman"/>
          <w:sz w:val="26"/>
          <w:szCs w:val="26"/>
          <w:lang w:val="bg-BG"/>
        </w:rPr>
        <w:t>6</w:t>
      </w:r>
      <w:r w:rsidR="00EE2034">
        <w:rPr>
          <w:rFonts w:ascii="Times New Roman" w:hAnsi="Times New Roman" w:cs="Times New Roman"/>
          <w:sz w:val="26"/>
          <w:szCs w:val="26"/>
          <w:lang w:val="bg-BG"/>
        </w:rPr>
        <w:t>.</w:t>
      </w:r>
      <w:r w:rsidR="00F31A8C">
        <w:rPr>
          <w:rFonts w:ascii="Times New Roman" w:hAnsi="Times New Roman" w:cs="Times New Roman"/>
          <w:sz w:val="26"/>
          <w:szCs w:val="26"/>
          <w:lang w:val="bg-BG"/>
        </w:rPr>
        <w:t>04</w:t>
      </w:r>
      <w:r w:rsidR="00EE2034">
        <w:rPr>
          <w:rFonts w:ascii="Times New Roman" w:hAnsi="Times New Roman" w:cs="Times New Roman"/>
          <w:sz w:val="26"/>
          <w:szCs w:val="26"/>
          <w:lang w:val="bg-BG"/>
        </w:rPr>
        <w:t>.20</w:t>
      </w:r>
      <w:r w:rsidR="00F31A8C">
        <w:rPr>
          <w:rFonts w:ascii="Times New Roman" w:hAnsi="Times New Roman" w:cs="Times New Roman"/>
          <w:sz w:val="26"/>
          <w:szCs w:val="26"/>
          <w:lang w:val="bg-BG"/>
        </w:rPr>
        <w:t>13</w:t>
      </w:r>
      <w:r w:rsidR="00EE2034">
        <w:rPr>
          <w:rFonts w:ascii="Times New Roman" w:hAnsi="Times New Roman" w:cs="Times New Roman"/>
          <w:sz w:val="26"/>
          <w:szCs w:val="26"/>
          <w:lang w:val="bg-BG"/>
        </w:rPr>
        <w:t xml:space="preserve"> г. на ОбС - Радомир от протокол </w:t>
      </w:r>
      <w:r w:rsidR="00F31A8C">
        <w:rPr>
          <w:rFonts w:ascii="Times New Roman" w:hAnsi="Times New Roman" w:cs="Times New Roman"/>
          <w:sz w:val="26"/>
          <w:szCs w:val="26"/>
          <w:lang w:val="bg-BG"/>
        </w:rPr>
        <w:t>4</w:t>
      </w:r>
      <w:r w:rsidR="00EE2034">
        <w:rPr>
          <w:rFonts w:ascii="Times New Roman" w:hAnsi="Times New Roman" w:cs="Times New Roman"/>
          <w:sz w:val="26"/>
          <w:szCs w:val="26"/>
          <w:lang w:val="bg-BG"/>
        </w:rPr>
        <w:t>).</w:t>
      </w:r>
    </w:p>
    <w:p w:rsidR="00CC5D95" w:rsidRDefault="00CC5D95" w:rsidP="00BB1DBD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CC5D95">
        <w:rPr>
          <w:rFonts w:ascii="Times New Roman" w:hAnsi="Times New Roman" w:cs="Times New Roman"/>
          <w:b/>
          <w:sz w:val="26"/>
          <w:szCs w:val="26"/>
          <w:lang w:val="bg-BG"/>
        </w:rPr>
        <w:t>(2)</w:t>
      </w:r>
      <w:r>
        <w:rPr>
          <w:rFonts w:ascii="Times New Roman" w:hAnsi="Times New Roman" w:cs="Times New Roman"/>
          <w:b/>
          <w:sz w:val="26"/>
          <w:szCs w:val="26"/>
          <w:lang w:val="bg-BG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За процедури, проведени преди 01.01.2009 г., по които са сключени договори за отдаване под наем на общински имоти, чийто срок е изтекъл към момента на приемане на настоящата Тарифа, са в сила достигнатите наемни цени към 31.12.2008 г.     </w:t>
      </w:r>
    </w:p>
    <w:p w:rsidR="00B62673" w:rsidRDefault="00CC5D95" w:rsidP="00BB1DBD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CC5D95">
        <w:rPr>
          <w:rFonts w:ascii="Times New Roman" w:hAnsi="Times New Roman" w:cs="Times New Roman"/>
          <w:b/>
          <w:sz w:val="26"/>
          <w:szCs w:val="26"/>
          <w:lang w:val="bg-BG"/>
        </w:rPr>
        <w:t>(3)</w:t>
      </w:r>
      <w:r w:rsidR="00B62673">
        <w:rPr>
          <w:rFonts w:ascii="Times New Roman" w:hAnsi="Times New Roman" w:cs="Times New Roman"/>
          <w:b/>
          <w:sz w:val="26"/>
          <w:szCs w:val="26"/>
          <w:lang w:val="bg-BG"/>
        </w:rPr>
        <w:t xml:space="preserve"> </w:t>
      </w:r>
      <w:r w:rsidR="00B62673">
        <w:rPr>
          <w:rFonts w:ascii="Times New Roman" w:hAnsi="Times New Roman" w:cs="Times New Roman"/>
          <w:sz w:val="26"/>
          <w:szCs w:val="26"/>
          <w:lang w:val="bg-BG"/>
        </w:rPr>
        <w:t>Надвнесените суми, изчислени съгласно редакцията на чл. 2 от настоящата Тарифа, действаща до 30.04.2009 г. за дължимите месечни наемни цени за периода от 01.01.2009 г. до 30.04.2009 г. се привеждат в съответствие  с действащите наемни цени към 21.12.2008 г. по ред, определен от кмета на община Радомир.</w:t>
      </w:r>
    </w:p>
    <w:p w:rsidR="00891663" w:rsidRDefault="00891663" w:rsidP="006A394B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891663">
        <w:rPr>
          <w:rFonts w:ascii="Times New Roman" w:hAnsi="Times New Roman" w:cs="Times New Roman"/>
          <w:b/>
          <w:sz w:val="26"/>
          <w:szCs w:val="26"/>
          <w:lang w:val="bg-BG"/>
        </w:rPr>
        <w:t>Чл.3.</w:t>
      </w:r>
      <w:r>
        <w:rPr>
          <w:rFonts w:ascii="Times New Roman" w:hAnsi="Times New Roman" w:cs="Times New Roman"/>
          <w:b/>
          <w:sz w:val="26"/>
          <w:szCs w:val="26"/>
          <w:lang w:val="bg-BG"/>
        </w:rPr>
        <w:t xml:space="preserve"> (изм. с решение № 36 от 17.04.2009 г. на ОбС </w:t>
      </w:r>
      <w:r w:rsidR="00014D82">
        <w:rPr>
          <w:rFonts w:ascii="Times New Roman" w:hAnsi="Times New Roman" w:cs="Times New Roman"/>
          <w:b/>
          <w:sz w:val="26"/>
          <w:szCs w:val="26"/>
          <w:lang w:val="bg-BG"/>
        </w:rPr>
        <w:t>– Радомир, в сила от 01.05.2009</w:t>
      </w:r>
      <w:r>
        <w:rPr>
          <w:rFonts w:ascii="Times New Roman" w:hAnsi="Times New Roman" w:cs="Times New Roman"/>
          <w:b/>
          <w:sz w:val="26"/>
          <w:szCs w:val="26"/>
          <w:lang w:val="bg-BG"/>
        </w:rPr>
        <w:t xml:space="preserve">г.). </w:t>
      </w:r>
      <w:r w:rsidRPr="00891663">
        <w:rPr>
          <w:rFonts w:ascii="Times New Roman" w:hAnsi="Times New Roman" w:cs="Times New Roman"/>
          <w:sz w:val="26"/>
          <w:szCs w:val="26"/>
          <w:lang w:val="bg-BG"/>
        </w:rPr>
        <w:t>За помещения общинска собственост, отдавани под наем за осъществяване на търговска дейност  наемната цена е в зависимост от зоната, в която се намира помещението и е за 1 кв.м. месечно както следва:</w:t>
      </w:r>
    </w:p>
    <w:p w:rsidR="00891663" w:rsidRPr="00887AAB" w:rsidRDefault="00891663" w:rsidP="004E1558">
      <w:pPr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lastRenderedPageBreak/>
        <w:t xml:space="preserve">      а)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>I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зона – 8.00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/4.09евро</w:t>
      </w:r>
    </w:p>
    <w:p w:rsidR="00891663" w:rsidRPr="00887AAB" w:rsidRDefault="00891663" w:rsidP="004E1558">
      <w:pPr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 б)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>II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зона – 6.00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/3.07евро</w:t>
      </w:r>
    </w:p>
    <w:p w:rsidR="00891663" w:rsidRPr="00887AAB" w:rsidRDefault="00891663" w:rsidP="004E1558">
      <w:pPr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 в)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>III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зона – 5.00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/2.56евро</w:t>
      </w:r>
    </w:p>
    <w:p w:rsidR="00891663" w:rsidRDefault="00891663" w:rsidP="004E1558">
      <w:pPr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     г) </w:t>
      </w:r>
      <w:r>
        <w:rPr>
          <w:rFonts w:ascii="Times New Roman" w:hAnsi="Times New Roman" w:cs="Times New Roman"/>
          <w:sz w:val="26"/>
          <w:szCs w:val="26"/>
        </w:rPr>
        <w:t>IV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 зона – селата, в зависимост от броя на населението:</w:t>
      </w:r>
    </w:p>
    <w:p w:rsidR="00C24A80" w:rsidRPr="00887AAB" w:rsidRDefault="00891663" w:rsidP="00C24A80">
      <w:pPr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    - с население под 150 жители – </w:t>
      </w:r>
      <w:r w:rsidR="00BA42FF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1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.</w:t>
      </w:r>
      <w:r w:rsidR="00BA42FF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5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/0.77евро</w:t>
      </w:r>
    </w:p>
    <w:p w:rsidR="00C24A80" w:rsidRPr="00887AAB" w:rsidRDefault="00891663" w:rsidP="00A636C5">
      <w:pPr>
        <w:contextualSpacing/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    - с население над 150 жители – </w:t>
      </w:r>
      <w:r w:rsidR="00BA42FF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2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.</w:t>
      </w:r>
      <w:r w:rsidR="00BA42FF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0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/1.02евро</w:t>
      </w:r>
    </w:p>
    <w:p w:rsidR="005F21D5" w:rsidRPr="00740E08" w:rsidRDefault="005F21D5" w:rsidP="005F21D5">
      <w:pPr>
        <w:ind w:firstLine="426"/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740E08">
        <w:rPr>
          <w:rFonts w:ascii="Times New Roman" w:hAnsi="Times New Roman" w:cs="Times New Roman"/>
          <w:sz w:val="26"/>
          <w:szCs w:val="26"/>
          <w:lang w:val="bg-BG"/>
        </w:rPr>
        <w:t xml:space="preserve">д) За помещения разположени в учебните заведения, които не се ползват целогодишно, за периода, в който не се ползват се заплаща </w:t>
      </w:r>
      <w:r w:rsidR="00D96FC8" w:rsidRPr="00740E08">
        <w:rPr>
          <w:rFonts w:ascii="Times New Roman" w:hAnsi="Times New Roman" w:cs="Times New Roman"/>
          <w:sz w:val="26"/>
          <w:szCs w:val="26"/>
          <w:lang w:val="bg-BG"/>
        </w:rPr>
        <w:t>50% от договорената наемна цена.</w:t>
      </w:r>
    </w:p>
    <w:p w:rsidR="00D53B8C" w:rsidRPr="00740E08" w:rsidRDefault="00D53B8C" w:rsidP="00A636C5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p w:rsidR="00674FA7" w:rsidRDefault="00674FA7" w:rsidP="006A394B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674FA7">
        <w:rPr>
          <w:rFonts w:ascii="Times New Roman" w:hAnsi="Times New Roman" w:cs="Times New Roman"/>
          <w:b/>
          <w:sz w:val="26"/>
          <w:szCs w:val="26"/>
          <w:lang w:val="bg-BG"/>
        </w:rPr>
        <w:t xml:space="preserve">Чл.4. (изм. </w:t>
      </w:r>
      <w:r w:rsidR="00F31A8C">
        <w:rPr>
          <w:rFonts w:ascii="Times New Roman" w:hAnsi="Times New Roman" w:cs="Times New Roman"/>
          <w:b/>
          <w:sz w:val="26"/>
          <w:szCs w:val="26"/>
          <w:lang w:val="bg-BG"/>
        </w:rPr>
        <w:t xml:space="preserve">и доп. </w:t>
      </w:r>
      <w:r w:rsidRPr="00674FA7">
        <w:rPr>
          <w:rFonts w:ascii="Times New Roman" w:hAnsi="Times New Roman" w:cs="Times New Roman"/>
          <w:b/>
          <w:sz w:val="26"/>
          <w:szCs w:val="26"/>
          <w:lang w:val="bg-BG"/>
        </w:rPr>
        <w:t>с решение № 222 от 13.09.2016 г. на ОбС – Радомир</w:t>
      </w:r>
      <w:r w:rsidR="00717496">
        <w:rPr>
          <w:rFonts w:ascii="Times New Roman" w:hAnsi="Times New Roman" w:cs="Times New Roman"/>
          <w:b/>
          <w:sz w:val="26"/>
          <w:szCs w:val="26"/>
          <w:lang w:val="bg-BG"/>
        </w:rPr>
        <w:t>)</w:t>
      </w:r>
      <w:r w:rsidRPr="00674FA7">
        <w:rPr>
          <w:rFonts w:ascii="Times New Roman" w:hAnsi="Times New Roman" w:cs="Times New Roman"/>
          <w:b/>
          <w:sz w:val="26"/>
          <w:szCs w:val="26"/>
          <w:lang w:val="bg-BG"/>
        </w:rPr>
        <w:t xml:space="preserve"> </w:t>
      </w:r>
      <w:r w:rsidRPr="00674FA7">
        <w:rPr>
          <w:rFonts w:ascii="Times New Roman" w:hAnsi="Times New Roman" w:cs="Times New Roman"/>
          <w:sz w:val="26"/>
          <w:szCs w:val="26"/>
          <w:lang w:val="bg-BG"/>
        </w:rPr>
        <w:t>За помещения общинска собственост, отдавани под наем за осъществяване на производствена дейност и извършване на услуги наемната цена е в зависимост от зоната, в която се намира помещението и е за 1 кв.м. месечно както следва:</w:t>
      </w:r>
    </w:p>
    <w:p w:rsidR="00F31A8C" w:rsidRDefault="00F31A8C" w:rsidP="006A394B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tbl>
      <w:tblPr>
        <w:tblW w:w="0" w:type="auto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5"/>
        <w:gridCol w:w="2415"/>
        <w:gridCol w:w="2250"/>
        <w:gridCol w:w="2265"/>
      </w:tblGrid>
      <w:tr w:rsidR="006A394B" w:rsidTr="006A394B">
        <w:trPr>
          <w:trHeight w:val="1220"/>
        </w:trPr>
        <w:tc>
          <w:tcPr>
            <w:tcW w:w="2385" w:type="dxa"/>
          </w:tcPr>
          <w:p w:rsidR="006A394B" w:rsidRPr="00F31A8C" w:rsidRDefault="006A394B" w:rsidP="006A394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A394B" w:rsidRPr="00F31A8C" w:rsidRDefault="006A394B" w:rsidP="006A394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A394B" w:rsidRPr="00F31A8C" w:rsidRDefault="006A394B" w:rsidP="006A394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1A8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Зона-производствена</w:t>
            </w:r>
          </w:p>
          <w:p w:rsidR="006A394B" w:rsidRPr="00F31A8C" w:rsidRDefault="006A394B" w:rsidP="006A394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1A8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 извършване</w:t>
            </w:r>
          </w:p>
          <w:p w:rsidR="006A394B" w:rsidRPr="00F31A8C" w:rsidRDefault="006A394B" w:rsidP="006A39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31A8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 услуги</w:t>
            </w:r>
          </w:p>
        </w:tc>
        <w:tc>
          <w:tcPr>
            <w:tcW w:w="2415" w:type="dxa"/>
          </w:tcPr>
          <w:p w:rsidR="006A394B" w:rsidRPr="00F31A8C" w:rsidRDefault="006A394B" w:rsidP="006A394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A394B" w:rsidRPr="00F31A8C" w:rsidRDefault="006A394B" w:rsidP="006A394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A394B" w:rsidRPr="00F31A8C" w:rsidRDefault="006A394B" w:rsidP="006A394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1A8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Площ до 100 кв.м.</w:t>
            </w:r>
          </w:p>
          <w:p w:rsidR="006A394B" w:rsidRPr="00F31A8C" w:rsidRDefault="006A394B" w:rsidP="006A394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1A8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включително</w:t>
            </w:r>
          </w:p>
          <w:p w:rsidR="006A394B" w:rsidRPr="00F31A8C" w:rsidRDefault="006A394B" w:rsidP="006A39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6A394B" w:rsidRPr="00F31A8C" w:rsidRDefault="006A394B" w:rsidP="006A394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50" w:type="dxa"/>
          </w:tcPr>
          <w:p w:rsidR="006A394B" w:rsidRPr="00F31A8C" w:rsidRDefault="006A39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6A394B" w:rsidRPr="00F31A8C" w:rsidRDefault="006A394B" w:rsidP="006A394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1A8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Площ от 101 кв.м. до 500 кв.м. включително</w:t>
            </w:r>
          </w:p>
          <w:p w:rsidR="006A394B" w:rsidRPr="00F31A8C" w:rsidRDefault="006A39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6A394B" w:rsidRPr="00F31A8C" w:rsidRDefault="006A394B" w:rsidP="006A39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6A394B" w:rsidRPr="00F31A8C" w:rsidRDefault="006A394B" w:rsidP="006A394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265" w:type="dxa"/>
          </w:tcPr>
          <w:p w:rsidR="006A394B" w:rsidRPr="00F31A8C" w:rsidRDefault="006A39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6A394B" w:rsidRPr="00F31A8C" w:rsidRDefault="0043097C" w:rsidP="00430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31A8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Над 501 кв.м.</w:t>
            </w:r>
          </w:p>
          <w:p w:rsidR="006A394B" w:rsidRPr="00F31A8C" w:rsidRDefault="006A394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6A394B" w:rsidRPr="00F31A8C" w:rsidRDefault="006A394B" w:rsidP="006A394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A394B" w:rsidTr="006A394B">
        <w:trPr>
          <w:trHeight w:val="435"/>
        </w:trPr>
        <w:tc>
          <w:tcPr>
            <w:tcW w:w="2385" w:type="dxa"/>
          </w:tcPr>
          <w:p w:rsidR="006A394B" w:rsidRPr="00887AAB" w:rsidRDefault="006A394B" w:rsidP="006A394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 </w:t>
            </w: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зона </w:t>
            </w:r>
          </w:p>
        </w:tc>
        <w:tc>
          <w:tcPr>
            <w:tcW w:w="2415" w:type="dxa"/>
          </w:tcPr>
          <w:p w:rsidR="006A394B" w:rsidRPr="00887AAB" w:rsidRDefault="0043097C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2.20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лв./1.12евро</w:t>
            </w:r>
          </w:p>
        </w:tc>
        <w:tc>
          <w:tcPr>
            <w:tcW w:w="2250" w:type="dxa"/>
          </w:tcPr>
          <w:p w:rsidR="006A394B" w:rsidRPr="00887AAB" w:rsidRDefault="00BA42FF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1.50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лв./0.77евро</w:t>
            </w:r>
          </w:p>
        </w:tc>
        <w:tc>
          <w:tcPr>
            <w:tcW w:w="2265" w:type="dxa"/>
          </w:tcPr>
          <w:p w:rsidR="006A394B" w:rsidRPr="00887AAB" w:rsidRDefault="00BA42FF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0.80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лв./0.41евро</w:t>
            </w:r>
          </w:p>
        </w:tc>
      </w:tr>
      <w:tr w:rsidR="006A394B" w:rsidTr="006A394B">
        <w:trPr>
          <w:trHeight w:val="405"/>
        </w:trPr>
        <w:tc>
          <w:tcPr>
            <w:tcW w:w="2385" w:type="dxa"/>
          </w:tcPr>
          <w:p w:rsidR="006A394B" w:rsidRPr="00887AAB" w:rsidRDefault="006A394B" w:rsidP="006A394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</w:t>
            </w: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II</w:t>
            </w: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зона </w:t>
            </w:r>
          </w:p>
        </w:tc>
        <w:tc>
          <w:tcPr>
            <w:tcW w:w="2415" w:type="dxa"/>
          </w:tcPr>
          <w:p w:rsidR="006A394B" w:rsidRPr="00887AAB" w:rsidRDefault="0043097C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1.80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лв./0.92евро</w:t>
            </w:r>
          </w:p>
        </w:tc>
        <w:tc>
          <w:tcPr>
            <w:tcW w:w="2250" w:type="dxa"/>
          </w:tcPr>
          <w:p w:rsidR="006A394B" w:rsidRPr="00887AAB" w:rsidRDefault="0043097C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1.10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лв./0.56евро</w:t>
            </w:r>
          </w:p>
        </w:tc>
        <w:tc>
          <w:tcPr>
            <w:tcW w:w="2265" w:type="dxa"/>
          </w:tcPr>
          <w:p w:rsidR="006A394B" w:rsidRPr="00887AAB" w:rsidRDefault="00BA42FF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0.60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лв./0.31евро</w:t>
            </w:r>
          </w:p>
        </w:tc>
      </w:tr>
      <w:tr w:rsidR="006A394B" w:rsidTr="006A394B">
        <w:trPr>
          <w:trHeight w:val="435"/>
        </w:trPr>
        <w:tc>
          <w:tcPr>
            <w:tcW w:w="2385" w:type="dxa"/>
          </w:tcPr>
          <w:p w:rsidR="006A394B" w:rsidRPr="00887AAB" w:rsidRDefault="006A394B" w:rsidP="006A394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</w:t>
            </w: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III</w:t>
            </w: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зона </w:t>
            </w:r>
          </w:p>
        </w:tc>
        <w:tc>
          <w:tcPr>
            <w:tcW w:w="2415" w:type="dxa"/>
          </w:tcPr>
          <w:p w:rsidR="006A394B" w:rsidRPr="00887AAB" w:rsidRDefault="0043097C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1.50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лв./0.77евро</w:t>
            </w:r>
          </w:p>
        </w:tc>
        <w:tc>
          <w:tcPr>
            <w:tcW w:w="2250" w:type="dxa"/>
          </w:tcPr>
          <w:p w:rsidR="006A394B" w:rsidRPr="00887AAB" w:rsidRDefault="0043097C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0.80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лв./0.41евро</w:t>
            </w:r>
          </w:p>
        </w:tc>
        <w:tc>
          <w:tcPr>
            <w:tcW w:w="2265" w:type="dxa"/>
          </w:tcPr>
          <w:p w:rsidR="006A394B" w:rsidRPr="00887AAB" w:rsidRDefault="0043097C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0.50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лв./0.26евро</w:t>
            </w:r>
          </w:p>
        </w:tc>
      </w:tr>
      <w:tr w:rsidR="0043097C" w:rsidTr="0043097C">
        <w:trPr>
          <w:trHeight w:val="675"/>
        </w:trPr>
        <w:tc>
          <w:tcPr>
            <w:tcW w:w="2385" w:type="dxa"/>
          </w:tcPr>
          <w:p w:rsidR="0043097C" w:rsidRPr="00887AAB" w:rsidRDefault="0043097C" w:rsidP="006A394B">
            <w:pPr>
              <w:contextualSpacing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</w:t>
            </w: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IV</w:t>
            </w: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 xml:space="preserve"> зона, селата</w:t>
            </w:r>
          </w:p>
        </w:tc>
        <w:tc>
          <w:tcPr>
            <w:tcW w:w="2415" w:type="dxa"/>
          </w:tcPr>
          <w:p w:rsidR="0043097C" w:rsidRPr="00887AAB" w:rsidRDefault="0043097C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1.20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лв./0.61евро</w:t>
            </w:r>
          </w:p>
        </w:tc>
        <w:tc>
          <w:tcPr>
            <w:tcW w:w="2250" w:type="dxa"/>
          </w:tcPr>
          <w:p w:rsidR="0043097C" w:rsidRPr="00887AAB" w:rsidRDefault="0043097C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0.60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лв./0.31евро</w:t>
            </w:r>
          </w:p>
        </w:tc>
        <w:tc>
          <w:tcPr>
            <w:tcW w:w="2265" w:type="dxa"/>
          </w:tcPr>
          <w:p w:rsidR="0043097C" w:rsidRPr="00887AAB" w:rsidRDefault="0043097C" w:rsidP="0043097C">
            <w:pPr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</w:pPr>
            <w:r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0.40</w:t>
            </w:r>
            <w:r w:rsidR="00C04E8C" w:rsidRPr="00887AA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g-BG"/>
              </w:rPr>
              <w:t>лв./0.20евро</w:t>
            </w:r>
          </w:p>
        </w:tc>
      </w:tr>
    </w:tbl>
    <w:p w:rsidR="001620F0" w:rsidRDefault="001620F0" w:rsidP="00674FA7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p w:rsidR="0043097C" w:rsidRDefault="0043097C" w:rsidP="00674FA7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E229CA">
        <w:rPr>
          <w:rFonts w:ascii="Times New Roman" w:hAnsi="Times New Roman" w:cs="Times New Roman"/>
          <w:b/>
          <w:sz w:val="26"/>
          <w:szCs w:val="26"/>
          <w:lang w:val="bg-BG"/>
        </w:rPr>
        <w:t xml:space="preserve">Чл.5. </w:t>
      </w:r>
      <w:r w:rsidR="00717496" w:rsidRPr="00E229CA">
        <w:rPr>
          <w:rFonts w:ascii="Times New Roman" w:hAnsi="Times New Roman" w:cs="Times New Roman"/>
          <w:b/>
          <w:sz w:val="26"/>
          <w:szCs w:val="26"/>
          <w:lang w:val="bg-BG"/>
        </w:rPr>
        <w:t>(изм.</w:t>
      </w:r>
      <w:r w:rsidR="00F31A8C" w:rsidRPr="00E229CA">
        <w:rPr>
          <w:rFonts w:ascii="Times New Roman" w:hAnsi="Times New Roman" w:cs="Times New Roman"/>
          <w:b/>
          <w:sz w:val="26"/>
          <w:szCs w:val="26"/>
          <w:lang w:val="bg-BG"/>
        </w:rPr>
        <w:t xml:space="preserve"> и доп.</w:t>
      </w:r>
      <w:r w:rsidR="00717496" w:rsidRPr="00E229CA">
        <w:rPr>
          <w:rFonts w:ascii="Times New Roman" w:hAnsi="Times New Roman" w:cs="Times New Roman"/>
          <w:b/>
          <w:sz w:val="26"/>
          <w:szCs w:val="26"/>
          <w:lang w:val="bg-BG"/>
        </w:rPr>
        <w:t xml:space="preserve"> с решение № </w:t>
      </w:r>
      <w:r w:rsidR="00E229CA" w:rsidRPr="00E229CA">
        <w:rPr>
          <w:rFonts w:ascii="Times New Roman" w:hAnsi="Times New Roman" w:cs="Times New Roman"/>
          <w:b/>
          <w:sz w:val="26"/>
          <w:szCs w:val="26"/>
          <w:lang w:val="bg-BG"/>
        </w:rPr>
        <w:t>105 от 30</w:t>
      </w:r>
      <w:r w:rsidR="00717496" w:rsidRPr="00E229CA">
        <w:rPr>
          <w:rFonts w:ascii="Times New Roman" w:hAnsi="Times New Roman" w:cs="Times New Roman"/>
          <w:b/>
          <w:sz w:val="26"/>
          <w:szCs w:val="26"/>
          <w:lang w:val="bg-BG"/>
        </w:rPr>
        <w:t>.0</w:t>
      </w:r>
      <w:r w:rsidR="00E229CA" w:rsidRPr="00E229CA">
        <w:rPr>
          <w:rFonts w:ascii="Times New Roman" w:hAnsi="Times New Roman" w:cs="Times New Roman"/>
          <w:b/>
          <w:sz w:val="26"/>
          <w:szCs w:val="26"/>
          <w:lang w:val="bg-BG"/>
        </w:rPr>
        <w:t>3.2012</w:t>
      </w:r>
      <w:r w:rsidR="00717496" w:rsidRPr="00E229CA">
        <w:rPr>
          <w:rFonts w:ascii="Times New Roman" w:hAnsi="Times New Roman" w:cs="Times New Roman"/>
          <w:b/>
          <w:sz w:val="26"/>
          <w:szCs w:val="26"/>
          <w:lang w:val="bg-BG"/>
        </w:rPr>
        <w:t xml:space="preserve"> г</w:t>
      </w:r>
      <w:r w:rsidR="00717496" w:rsidRPr="00674FA7">
        <w:rPr>
          <w:rFonts w:ascii="Times New Roman" w:hAnsi="Times New Roman" w:cs="Times New Roman"/>
          <w:b/>
          <w:sz w:val="26"/>
          <w:szCs w:val="26"/>
          <w:lang w:val="bg-BG"/>
        </w:rPr>
        <w:t>. на ОбС – Радомир</w:t>
      </w:r>
      <w:r w:rsidR="00717496">
        <w:rPr>
          <w:rFonts w:ascii="Times New Roman" w:hAnsi="Times New Roman" w:cs="Times New Roman"/>
          <w:b/>
          <w:sz w:val="26"/>
          <w:szCs w:val="26"/>
          <w:lang w:val="bg-BG"/>
        </w:rPr>
        <w:t xml:space="preserve">) </w:t>
      </w:r>
      <w:r w:rsidR="00717496" w:rsidRPr="00717496">
        <w:rPr>
          <w:rFonts w:ascii="Times New Roman" w:hAnsi="Times New Roman" w:cs="Times New Roman"/>
          <w:sz w:val="26"/>
          <w:szCs w:val="26"/>
          <w:lang w:val="bg-BG"/>
        </w:rPr>
        <w:t>За общински терени, отдавани под наем, наемната цена е в зависимост от района и зоната, в която се намира и е за 1 кв.м. площ месечно както следва:</w:t>
      </w:r>
    </w:p>
    <w:p w:rsidR="00717496" w:rsidRPr="00D96FC8" w:rsidRDefault="00717496" w:rsidP="00717496">
      <w:pPr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     а) </w:t>
      </w:r>
      <w:r w:rsidR="00E21CDF">
        <w:rPr>
          <w:rFonts w:ascii="Times New Roman" w:hAnsi="Times New Roman" w:cs="Times New Roman"/>
          <w:sz w:val="26"/>
          <w:szCs w:val="26"/>
          <w:lang w:val="bg-BG"/>
        </w:rPr>
        <w:t>Отменена разпоредба.</w:t>
      </w:r>
    </w:p>
    <w:p w:rsidR="00717496" w:rsidRPr="00887AAB" w:rsidRDefault="00717496" w:rsidP="00717496">
      <w:pPr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 б)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>I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зона – 6.50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/3.32евро</w:t>
      </w:r>
    </w:p>
    <w:p w:rsidR="00717496" w:rsidRPr="00887AAB" w:rsidRDefault="00717496" w:rsidP="00717496">
      <w:pPr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lastRenderedPageBreak/>
        <w:t xml:space="preserve">      в)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>II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зона – 4.00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/2.05евро</w:t>
      </w:r>
    </w:p>
    <w:p w:rsidR="00717496" w:rsidRPr="00887AAB" w:rsidRDefault="00717496" w:rsidP="00717496">
      <w:pPr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 г)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 xml:space="preserve">III 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зона – 3.00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/1.53евро</w:t>
      </w:r>
    </w:p>
    <w:p w:rsidR="00717496" w:rsidRDefault="00717496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     </w:t>
      </w:r>
      <w:r w:rsidR="00D04B6F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д) </w:t>
      </w:r>
      <w:r>
        <w:rPr>
          <w:rFonts w:ascii="Times New Roman" w:hAnsi="Times New Roman" w:cs="Times New Roman"/>
          <w:sz w:val="26"/>
          <w:szCs w:val="26"/>
        </w:rPr>
        <w:t>IV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 зона – селата, в зависимост от броя на населението:</w:t>
      </w:r>
    </w:p>
    <w:p w:rsidR="00717496" w:rsidRPr="00887AAB" w:rsidRDefault="00717496" w:rsidP="00717496">
      <w:pPr>
        <w:contextualSpacing/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   - с население под 150 жители – 1.00 лева</w:t>
      </w:r>
      <w:r w:rsidR="00BA42FF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/0.51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евро</w:t>
      </w:r>
    </w:p>
    <w:p w:rsidR="00C24A80" w:rsidRPr="00887AAB" w:rsidRDefault="00717496" w:rsidP="00717496">
      <w:pPr>
        <w:contextualSpacing/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   - с население над 150 жители – 1.50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/0.77евро</w:t>
      </w:r>
    </w:p>
    <w:p w:rsidR="00495BA0" w:rsidRPr="00887AAB" w:rsidRDefault="00717496" w:rsidP="00495BA0">
      <w:pPr>
        <w:contextualSpacing/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     </w:t>
      </w:r>
      <w:r w:rsidR="00D04B6F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bg-BG"/>
        </w:rPr>
        <w:t>е)</w:t>
      </w:r>
      <w:r w:rsidR="001620F0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целогодишно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разполагане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маси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столове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пред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заведения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хранене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развлечения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монтаж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свързващи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елементи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терена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изграждане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подиуми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други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конструкции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върху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реконструирани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пешеходни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пространства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остъкляване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ограждане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материали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от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всякакъв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вид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спускане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прозирни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завеси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, с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изключение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чадъри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D96FC8" w:rsidRPr="00D206A0">
        <w:rPr>
          <w:rFonts w:ascii="Times New Roman" w:hAnsi="Times New Roman" w:cs="Times New Roman"/>
          <w:sz w:val="26"/>
          <w:szCs w:val="26"/>
        </w:rPr>
        <w:t>тенти</w:t>
      </w:r>
      <w:proofErr w:type="spellEnd"/>
      <w:r w:rsidR="00D96FC8" w:rsidRPr="00D206A0">
        <w:rPr>
          <w:rFonts w:ascii="Times New Roman" w:hAnsi="Times New Roman" w:cs="Times New Roman"/>
          <w:sz w:val="26"/>
          <w:szCs w:val="26"/>
        </w:rPr>
        <w:t xml:space="preserve">– </w:t>
      </w:r>
      <w:proofErr w:type="spellStart"/>
      <w:r w:rsidR="00D96FC8" w:rsidRPr="00887AAB">
        <w:rPr>
          <w:rFonts w:ascii="Times New Roman" w:hAnsi="Times New Roman" w:cs="Times New Roman"/>
          <w:color w:val="FF0000"/>
          <w:sz w:val="26"/>
          <w:szCs w:val="26"/>
        </w:rPr>
        <w:t>месечно</w:t>
      </w:r>
      <w:proofErr w:type="spellEnd"/>
      <w:r w:rsidR="00D96FC8" w:rsidRPr="00887AAB">
        <w:rPr>
          <w:rFonts w:ascii="Times New Roman" w:hAnsi="Times New Roman" w:cs="Times New Roman"/>
          <w:color w:val="FF0000"/>
          <w:sz w:val="26"/>
          <w:szCs w:val="26"/>
        </w:rPr>
        <w:t xml:space="preserve">  4 </w:t>
      </w:r>
      <w:proofErr w:type="spellStart"/>
      <w:r w:rsidR="00D96FC8" w:rsidRPr="00887AAB">
        <w:rPr>
          <w:rFonts w:ascii="Times New Roman" w:hAnsi="Times New Roman" w:cs="Times New Roman"/>
          <w:color w:val="FF0000"/>
          <w:sz w:val="26"/>
          <w:szCs w:val="26"/>
        </w:rPr>
        <w:t>лв</w:t>
      </w:r>
      <w:proofErr w:type="spellEnd"/>
      <w:r w:rsidR="00D96FC8" w:rsidRPr="00887AAB">
        <w:rPr>
          <w:rFonts w:ascii="Times New Roman" w:hAnsi="Times New Roman" w:cs="Times New Roman"/>
          <w:color w:val="FF0000"/>
          <w:sz w:val="26"/>
          <w:szCs w:val="26"/>
        </w:rPr>
        <w:t>.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/2.05евро</w:t>
      </w:r>
      <w:r w:rsidR="00D96FC8" w:rsidRPr="00887AA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="00D96FC8" w:rsidRPr="00887AAB">
        <w:rPr>
          <w:rFonts w:ascii="Times New Roman" w:hAnsi="Times New Roman" w:cs="Times New Roman"/>
          <w:color w:val="FF0000"/>
          <w:sz w:val="26"/>
          <w:szCs w:val="26"/>
        </w:rPr>
        <w:t>на</w:t>
      </w:r>
      <w:proofErr w:type="spellEnd"/>
      <w:r w:rsidR="00D96FC8" w:rsidRPr="00887AA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="00D96FC8" w:rsidRPr="00887AAB">
        <w:rPr>
          <w:rFonts w:ascii="Times New Roman" w:hAnsi="Times New Roman" w:cs="Times New Roman"/>
          <w:color w:val="FF0000"/>
          <w:sz w:val="26"/>
          <w:szCs w:val="26"/>
        </w:rPr>
        <w:t>кв.м</w:t>
      </w:r>
      <w:proofErr w:type="spellEnd"/>
      <w:r w:rsidR="00D04B6F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.</w:t>
      </w:r>
    </w:p>
    <w:p w:rsidR="00495BA0" w:rsidRDefault="00D96FC8" w:rsidP="00495BA0">
      <w:pPr>
        <w:ind w:firstLine="426"/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D206A0">
        <w:rPr>
          <w:rFonts w:ascii="Times New Roman" w:hAnsi="Times New Roman" w:cs="Times New Roman"/>
          <w:sz w:val="26"/>
          <w:szCs w:val="26"/>
          <w:lang w:val="bg-BG"/>
        </w:rPr>
        <w:t xml:space="preserve">ж) </w:t>
      </w:r>
      <w:r w:rsidR="00D04B6F" w:rsidRPr="00D206A0">
        <w:rPr>
          <w:rFonts w:ascii="Times New Roman" w:hAnsi="Times New Roman" w:cs="Times New Roman"/>
          <w:sz w:val="26"/>
          <w:szCs w:val="26"/>
          <w:lang w:val="bg-BG"/>
        </w:rPr>
        <w:t xml:space="preserve">За поставяне на автомати за закуски, безалкохолни (вендинг машини) и кафе машини </w:t>
      </w:r>
      <w:r w:rsidR="00495BA0">
        <w:rPr>
          <w:rFonts w:ascii="Times New Roman" w:hAnsi="Times New Roman" w:cs="Times New Roman"/>
          <w:sz w:val="26"/>
          <w:szCs w:val="26"/>
          <w:lang w:val="bg-BG"/>
        </w:rPr>
        <w:t>– 30 лв. за един кв.м. месечно.</w:t>
      </w:r>
    </w:p>
    <w:p w:rsidR="00C24A80" w:rsidRDefault="00D04B6F" w:rsidP="00495BA0">
      <w:pPr>
        <w:ind w:firstLine="426"/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D206A0">
        <w:rPr>
          <w:rFonts w:ascii="Times New Roman" w:hAnsi="Times New Roman" w:cs="Times New Roman"/>
          <w:sz w:val="26"/>
          <w:szCs w:val="26"/>
          <w:lang w:val="bg-BG"/>
        </w:rPr>
        <w:t>з) За преместваеми съоръжения</w:t>
      </w:r>
      <w:r w:rsidR="00B77FD8" w:rsidRPr="00D206A0">
        <w:rPr>
          <w:rFonts w:ascii="Times New Roman" w:hAnsi="Times New Roman" w:cs="Times New Roman"/>
          <w:sz w:val="26"/>
          <w:szCs w:val="26"/>
          <w:lang w:val="bg-BG"/>
        </w:rPr>
        <w:t xml:space="preserve"> със сезонен характер: каравани, открити щандове и други се дължи наем за периода 01.04. – 30.09. на годината – 10 лв.</w:t>
      </w:r>
      <w:r w:rsidR="00C04E8C">
        <w:rPr>
          <w:rFonts w:ascii="Times New Roman" w:hAnsi="Times New Roman" w:cs="Times New Roman"/>
          <w:sz w:val="26"/>
          <w:szCs w:val="26"/>
          <w:lang w:val="bg-BG"/>
        </w:rPr>
        <w:t xml:space="preserve">/5.11евро </w:t>
      </w:r>
      <w:r w:rsidR="00B77FD8" w:rsidRPr="00D206A0">
        <w:rPr>
          <w:rFonts w:ascii="Times New Roman" w:hAnsi="Times New Roman" w:cs="Times New Roman"/>
          <w:sz w:val="26"/>
          <w:szCs w:val="26"/>
          <w:lang w:val="bg-BG"/>
        </w:rPr>
        <w:t>на кв.м. месечно.При работа извън описания период се заплаща наем съобразно уговорения в договора, след предварително заявление, подадено до кмета на община Радомир, като се посочва периода на ползване.</w:t>
      </w:r>
    </w:p>
    <w:p w:rsidR="001620F0" w:rsidRDefault="002D546E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2D546E">
        <w:rPr>
          <w:rFonts w:ascii="Times New Roman" w:hAnsi="Times New Roman" w:cs="Times New Roman"/>
          <w:b/>
          <w:sz w:val="26"/>
          <w:szCs w:val="26"/>
          <w:lang w:val="bg-BG"/>
        </w:rPr>
        <w:t>Чл.6.</w:t>
      </w:r>
      <w:r>
        <w:rPr>
          <w:rFonts w:ascii="Times New Roman" w:hAnsi="Times New Roman" w:cs="Times New Roman"/>
          <w:b/>
          <w:sz w:val="26"/>
          <w:szCs w:val="26"/>
          <w:lang w:val="bg-BG"/>
        </w:rPr>
        <w:t xml:space="preserve"> </w:t>
      </w:r>
      <w:r w:rsidRPr="002D546E">
        <w:rPr>
          <w:rFonts w:ascii="Times New Roman" w:hAnsi="Times New Roman" w:cs="Times New Roman"/>
          <w:sz w:val="26"/>
          <w:szCs w:val="26"/>
          <w:lang w:val="bg-BG"/>
        </w:rPr>
        <w:t>За отдаване под наем на парко – място за едно моторно превозно средство наемната цена е месечна и в зависимост от зоната, в която се намира, както следва:</w:t>
      </w:r>
    </w:p>
    <w:p w:rsidR="002D546E" w:rsidRDefault="002D546E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p w:rsidR="002D546E" w:rsidRPr="00887AAB" w:rsidRDefault="002D546E" w:rsidP="00717496">
      <w:pPr>
        <w:contextualSpacing/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а)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>I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зона – 20.00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/10.23евро</w:t>
      </w:r>
    </w:p>
    <w:p w:rsidR="002D546E" w:rsidRPr="00887AAB" w:rsidRDefault="002D546E" w:rsidP="00717496">
      <w:pPr>
        <w:contextualSpacing/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б)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>II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зона – 15.00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/7.67евро</w:t>
      </w:r>
    </w:p>
    <w:p w:rsidR="002D546E" w:rsidRDefault="002D546E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p w:rsidR="00125D2E" w:rsidRDefault="002D546E" w:rsidP="00495BA0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2D546E">
        <w:rPr>
          <w:rFonts w:ascii="Times New Roman" w:hAnsi="Times New Roman" w:cs="Times New Roman"/>
          <w:b/>
          <w:sz w:val="26"/>
          <w:szCs w:val="26"/>
          <w:lang w:val="bg-BG"/>
        </w:rPr>
        <w:t>Чл.7.</w:t>
      </w:r>
      <w:r>
        <w:rPr>
          <w:rFonts w:ascii="Times New Roman" w:hAnsi="Times New Roman" w:cs="Times New Roman"/>
          <w:b/>
          <w:sz w:val="26"/>
          <w:szCs w:val="26"/>
          <w:lang w:val="bg-BG"/>
        </w:rPr>
        <w:t xml:space="preserve"> </w:t>
      </w:r>
      <w:r w:rsidRPr="002D546E">
        <w:rPr>
          <w:rFonts w:ascii="Times New Roman" w:hAnsi="Times New Roman" w:cs="Times New Roman"/>
          <w:sz w:val="26"/>
          <w:szCs w:val="26"/>
          <w:lang w:val="bg-BG"/>
        </w:rPr>
        <w:t>За отдаване под наем на земеделска земя наемната цена е в зависимост о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т категорията на земята и е за 1 </w:t>
      </w:r>
      <w:r w:rsidRPr="002D546E">
        <w:rPr>
          <w:rFonts w:ascii="Times New Roman" w:hAnsi="Times New Roman" w:cs="Times New Roman"/>
          <w:sz w:val="26"/>
          <w:szCs w:val="26"/>
          <w:lang w:val="bg-BG"/>
        </w:rPr>
        <w:t>декар площ годишно, както следва:</w:t>
      </w:r>
    </w:p>
    <w:p w:rsidR="00125D2E" w:rsidRDefault="00125D2E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384"/>
        <w:gridCol w:w="4253"/>
        <w:gridCol w:w="4252"/>
      </w:tblGrid>
      <w:tr w:rsidR="00125D2E" w:rsidTr="00543540">
        <w:tc>
          <w:tcPr>
            <w:tcW w:w="1384" w:type="dxa"/>
          </w:tcPr>
          <w:p w:rsidR="00125D2E" w:rsidRPr="00BF24B6" w:rsidRDefault="00125D2E" w:rsidP="00717496">
            <w:pPr>
              <w:contextualSpacing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BF24B6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Категория</w:t>
            </w:r>
          </w:p>
        </w:tc>
        <w:tc>
          <w:tcPr>
            <w:tcW w:w="4253" w:type="dxa"/>
          </w:tcPr>
          <w:p w:rsidR="00125D2E" w:rsidRPr="00BF24B6" w:rsidRDefault="00125D2E" w:rsidP="00125D2E">
            <w:pPr>
              <w:contextualSpacing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BF24B6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Наемна цена Ниви за 1 дка годишно</w:t>
            </w:r>
          </w:p>
        </w:tc>
        <w:tc>
          <w:tcPr>
            <w:tcW w:w="4252" w:type="dxa"/>
          </w:tcPr>
          <w:p w:rsidR="00125D2E" w:rsidRPr="00BF24B6" w:rsidRDefault="00125D2E" w:rsidP="00717496">
            <w:pPr>
              <w:contextualSpacing/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BF24B6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Трайни насаждения и зеленчукови градини 1 дка годишно</w:t>
            </w:r>
          </w:p>
        </w:tc>
      </w:tr>
      <w:tr w:rsidR="00125D2E" w:rsidTr="00543540">
        <w:tc>
          <w:tcPr>
            <w:tcW w:w="1384" w:type="dxa"/>
          </w:tcPr>
          <w:p w:rsidR="00125D2E" w:rsidRPr="00BF24B6" w:rsidRDefault="00543540" w:rsidP="00717496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F24B6">
              <w:rPr>
                <w:rFonts w:ascii="Times New Roman" w:hAnsi="Times New Roman" w:cs="Times New Roman"/>
                <w:sz w:val="26"/>
                <w:szCs w:val="26"/>
              </w:rPr>
              <w:t>III</w:t>
            </w:r>
          </w:p>
        </w:tc>
        <w:tc>
          <w:tcPr>
            <w:tcW w:w="4253" w:type="dxa"/>
          </w:tcPr>
          <w:p w:rsidR="00125D2E" w:rsidRPr="00887AAB" w:rsidRDefault="00543540" w:rsidP="00543540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22.56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/11.53евро</w:t>
            </w:r>
          </w:p>
        </w:tc>
        <w:tc>
          <w:tcPr>
            <w:tcW w:w="4252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34.17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/17.47евро</w:t>
            </w:r>
          </w:p>
        </w:tc>
      </w:tr>
      <w:tr w:rsidR="00125D2E" w:rsidTr="00543540">
        <w:tc>
          <w:tcPr>
            <w:tcW w:w="1384" w:type="dxa"/>
          </w:tcPr>
          <w:p w:rsidR="00125D2E" w:rsidRPr="00BF24B6" w:rsidRDefault="00543540" w:rsidP="00717496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F24B6">
              <w:rPr>
                <w:rFonts w:ascii="Times New Roman" w:hAnsi="Times New Roman" w:cs="Times New Roman"/>
                <w:sz w:val="26"/>
                <w:szCs w:val="26"/>
              </w:rPr>
              <w:t>IV</w:t>
            </w:r>
          </w:p>
        </w:tc>
        <w:tc>
          <w:tcPr>
            <w:tcW w:w="4253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20.80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/10.63евро</w:t>
            </w:r>
          </w:p>
        </w:tc>
        <w:tc>
          <w:tcPr>
            <w:tcW w:w="4252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30.30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/15.49евро</w:t>
            </w:r>
          </w:p>
        </w:tc>
      </w:tr>
      <w:tr w:rsidR="00125D2E" w:rsidTr="00543540">
        <w:tc>
          <w:tcPr>
            <w:tcW w:w="1384" w:type="dxa"/>
          </w:tcPr>
          <w:p w:rsidR="00125D2E" w:rsidRPr="00BF24B6" w:rsidRDefault="00543540" w:rsidP="00717496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F24B6">
              <w:rPr>
                <w:rFonts w:ascii="Times New Roman" w:hAnsi="Times New Roman" w:cs="Times New Roman"/>
                <w:sz w:val="26"/>
                <w:szCs w:val="26"/>
              </w:rPr>
              <w:t>V</w:t>
            </w:r>
          </w:p>
        </w:tc>
        <w:tc>
          <w:tcPr>
            <w:tcW w:w="4253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19.46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/9.95евро</w:t>
            </w:r>
          </w:p>
        </w:tc>
        <w:tc>
          <w:tcPr>
            <w:tcW w:w="4252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26.29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/13.44евро</w:t>
            </w:r>
          </w:p>
        </w:tc>
      </w:tr>
      <w:tr w:rsidR="00125D2E" w:rsidTr="00543540">
        <w:tc>
          <w:tcPr>
            <w:tcW w:w="1384" w:type="dxa"/>
          </w:tcPr>
          <w:p w:rsidR="00125D2E" w:rsidRPr="00BF24B6" w:rsidRDefault="00543540" w:rsidP="00717496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F24B6">
              <w:rPr>
                <w:rFonts w:ascii="Times New Roman" w:hAnsi="Times New Roman" w:cs="Times New Roman"/>
                <w:sz w:val="26"/>
                <w:szCs w:val="26"/>
              </w:rPr>
              <w:t>VI</w:t>
            </w:r>
          </w:p>
        </w:tc>
        <w:tc>
          <w:tcPr>
            <w:tcW w:w="4253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17.81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/9.11евро</w:t>
            </w:r>
          </w:p>
        </w:tc>
        <w:tc>
          <w:tcPr>
            <w:tcW w:w="4252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22.02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/11.26евро</w:t>
            </w:r>
          </w:p>
        </w:tc>
      </w:tr>
      <w:tr w:rsidR="00125D2E" w:rsidTr="00543540">
        <w:tc>
          <w:tcPr>
            <w:tcW w:w="1384" w:type="dxa"/>
          </w:tcPr>
          <w:p w:rsidR="00125D2E" w:rsidRPr="00BF24B6" w:rsidRDefault="00543540" w:rsidP="00717496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F24B6">
              <w:rPr>
                <w:rFonts w:ascii="Times New Roman" w:hAnsi="Times New Roman" w:cs="Times New Roman"/>
                <w:sz w:val="26"/>
                <w:szCs w:val="26"/>
              </w:rPr>
              <w:t>VII</w:t>
            </w:r>
          </w:p>
        </w:tc>
        <w:tc>
          <w:tcPr>
            <w:tcW w:w="4253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15.26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/7.80евро</w:t>
            </w:r>
          </w:p>
        </w:tc>
        <w:tc>
          <w:tcPr>
            <w:tcW w:w="4252" w:type="dxa"/>
          </w:tcPr>
          <w:p w:rsidR="00125D2E" w:rsidRPr="00887AAB" w:rsidRDefault="00543540" w:rsidP="00FF15F9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19.06 лв.</w:t>
            </w:r>
            <w:r w:rsidR="00DB5E00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/9.7</w:t>
            </w:r>
            <w:r w:rsidR="00FF15F9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5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евро</w:t>
            </w:r>
          </w:p>
        </w:tc>
      </w:tr>
      <w:tr w:rsidR="00125D2E" w:rsidTr="00543540">
        <w:tc>
          <w:tcPr>
            <w:tcW w:w="1384" w:type="dxa"/>
          </w:tcPr>
          <w:p w:rsidR="00125D2E" w:rsidRPr="00BF24B6" w:rsidRDefault="00543540" w:rsidP="00717496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F24B6">
              <w:rPr>
                <w:rFonts w:ascii="Times New Roman" w:hAnsi="Times New Roman" w:cs="Times New Roman"/>
                <w:sz w:val="26"/>
                <w:szCs w:val="26"/>
              </w:rPr>
              <w:t>VIII</w:t>
            </w:r>
          </w:p>
        </w:tc>
        <w:tc>
          <w:tcPr>
            <w:tcW w:w="4253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13.45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/6.88евро</w:t>
            </w:r>
          </w:p>
        </w:tc>
        <w:tc>
          <w:tcPr>
            <w:tcW w:w="4252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18.38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/9.40евро</w:t>
            </w:r>
          </w:p>
        </w:tc>
      </w:tr>
      <w:tr w:rsidR="00125D2E" w:rsidTr="00543540">
        <w:tc>
          <w:tcPr>
            <w:tcW w:w="1384" w:type="dxa"/>
          </w:tcPr>
          <w:p w:rsidR="00125D2E" w:rsidRPr="00BF24B6" w:rsidRDefault="00543540" w:rsidP="00717496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F24B6">
              <w:rPr>
                <w:rFonts w:ascii="Times New Roman" w:hAnsi="Times New Roman" w:cs="Times New Roman"/>
                <w:sz w:val="26"/>
                <w:szCs w:val="26"/>
              </w:rPr>
              <w:t>IX</w:t>
            </w:r>
          </w:p>
        </w:tc>
        <w:tc>
          <w:tcPr>
            <w:tcW w:w="4253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11.83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/6.05евро</w:t>
            </w:r>
          </w:p>
        </w:tc>
        <w:tc>
          <w:tcPr>
            <w:tcW w:w="4252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15.60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/7.98евро</w:t>
            </w:r>
          </w:p>
        </w:tc>
      </w:tr>
      <w:tr w:rsidR="00125D2E" w:rsidTr="00543540">
        <w:tc>
          <w:tcPr>
            <w:tcW w:w="1384" w:type="dxa"/>
          </w:tcPr>
          <w:p w:rsidR="00125D2E" w:rsidRPr="00BF24B6" w:rsidRDefault="00543540" w:rsidP="00717496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F24B6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4253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10.82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/5.53евро</w:t>
            </w:r>
          </w:p>
        </w:tc>
        <w:tc>
          <w:tcPr>
            <w:tcW w:w="4252" w:type="dxa"/>
          </w:tcPr>
          <w:p w:rsidR="00125D2E" w:rsidRPr="00887AAB" w:rsidRDefault="00543540" w:rsidP="00717496">
            <w:pPr>
              <w:contextualSpacing/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</w:pPr>
            <w:r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15.24 лв.</w:t>
            </w:r>
            <w:r w:rsidR="00C04E8C" w:rsidRPr="00887AAB">
              <w:rPr>
                <w:rFonts w:ascii="Times New Roman" w:hAnsi="Times New Roman" w:cs="Times New Roman"/>
                <w:color w:val="FF0000"/>
                <w:sz w:val="26"/>
                <w:szCs w:val="26"/>
                <w:lang w:val="bg-BG"/>
              </w:rPr>
              <w:t>/7.79евро</w:t>
            </w:r>
          </w:p>
        </w:tc>
      </w:tr>
    </w:tbl>
    <w:p w:rsidR="00125D2E" w:rsidRDefault="00125D2E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p w:rsidR="00C24A80" w:rsidRDefault="00C24A80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p w:rsidR="008F3F99" w:rsidRPr="008F3F99" w:rsidRDefault="008F3F99" w:rsidP="00717496">
      <w:pPr>
        <w:contextualSpacing/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8F3F99">
        <w:rPr>
          <w:rFonts w:ascii="Times New Roman" w:hAnsi="Times New Roman" w:cs="Times New Roman"/>
          <w:b/>
          <w:sz w:val="26"/>
          <w:szCs w:val="26"/>
          <w:lang w:val="bg-BG"/>
        </w:rPr>
        <w:t>Чл.8.</w:t>
      </w:r>
      <w:r>
        <w:rPr>
          <w:rFonts w:ascii="Times New Roman" w:hAnsi="Times New Roman" w:cs="Times New Roman"/>
          <w:b/>
          <w:sz w:val="26"/>
          <w:szCs w:val="26"/>
          <w:lang w:val="bg-BG"/>
        </w:rPr>
        <w:t xml:space="preserve"> (1) (нов – решение </w:t>
      </w:r>
      <w:r w:rsidRPr="00674FA7">
        <w:rPr>
          <w:rFonts w:ascii="Times New Roman" w:hAnsi="Times New Roman" w:cs="Times New Roman"/>
          <w:b/>
          <w:sz w:val="26"/>
          <w:szCs w:val="26"/>
          <w:lang w:val="bg-BG"/>
        </w:rPr>
        <w:t>№</w:t>
      </w:r>
      <w:r>
        <w:rPr>
          <w:rFonts w:ascii="Times New Roman" w:hAnsi="Times New Roman" w:cs="Times New Roman"/>
          <w:b/>
          <w:sz w:val="26"/>
          <w:szCs w:val="26"/>
          <w:lang w:val="bg-BG"/>
        </w:rPr>
        <w:t xml:space="preserve">  20 от 27.02.2009 г. на ОбС – Радомир) </w:t>
      </w:r>
      <w:r w:rsidRPr="008F3F99">
        <w:rPr>
          <w:rFonts w:ascii="Times New Roman" w:hAnsi="Times New Roman" w:cs="Times New Roman"/>
          <w:sz w:val="26"/>
          <w:szCs w:val="26"/>
          <w:lang w:val="bg-BG"/>
        </w:rPr>
        <w:t xml:space="preserve">Лица с установена степен на намалена работоспособност 50 % и над 50 % (лица с трайни увреждания) заплащат месечна наемна цена в размер на 50 %, когато договорите за </w:t>
      </w:r>
      <w:r w:rsidRPr="008F3F99">
        <w:rPr>
          <w:rFonts w:ascii="Times New Roman" w:hAnsi="Times New Roman" w:cs="Times New Roman"/>
          <w:sz w:val="26"/>
          <w:szCs w:val="26"/>
          <w:lang w:val="bg-BG"/>
        </w:rPr>
        <w:lastRenderedPageBreak/>
        <w:t>отдаване под наем по чл. 2, чл. 3, чл. 4 и чл. 5 от настоящата Тарифа са сключени с тях и помещението или теренът се използват лично от</w:t>
      </w:r>
      <w:r>
        <w:rPr>
          <w:rFonts w:ascii="Times New Roman" w:hAnsi="Times New Roman" w:cs="Times New Roman"/>
          <w:b/>
          <w:sz w:val="26"/>
          <w:szCs w:val="26"/>
          <w:lang w:val="bg-BG"/>
        </w:rPr>
        <w:t xml:space="preserve"> </w:t>
      </w:r>
      <w:r w:rsidRPr="008F3F99">
        <w:rPr>
          <w:rFonts w:ascii="Times New Roman" w:hAnsi="Times New Roman" w:cs="Times New Roman"/>
          <w:sz w:val="26"/>
          <w:szCs w:val="26"/>
          <w:lang w:val="bg-BG"/>
        </w:rPr>
        <w:t>тях.</w:t>
      </w:r>
    </w:p>
    <w:p w:rsidR="002D546E" w:rsidRDefault="008F3F99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  <w:r w:rsidRPr="008F3F99">
        <w:rPr>
          <w:rFonts w:ascii="Times New Roman" w:hAnsi="Times New Roman" w:cs="Times New Roman"/>
          <w:b/>
          <w:sz w:val="26"/>
          <w:szCs w:val="26"/>
          <w:lang w:val="bg-BG"/>
        </w:rPr>
        <w:t xml:space="preserve">          (2)</w:t>
      </w:r>
      <w:r w:rsidR="0062768E" w:rsidRPr="0062768E">
        <w:rPr>
          <w:rFonts w:ascii="Times New Roman" w:hAnsi="Times New Roman" w:cs="Times New Roman"/>
          <w:b/>
          <w:sz w:val="26"/>
          <w:szCs w:val="26"/>
          <w:lang w:val="bg-BG"/>
        </w:rPr>
        <w:t xml:space="preserve"> </w:t>
      </w:r>
      <w:r w:rsidR="0062768E">
        <w:rPr>
          <w:rFonts w:ascii="Times New Roman" w:hAnsi="Times New Roman" w:cs="Times New Roman"/>
          <w:b/>
          <w:sz w:val="26"/>
          <w:szCs w:val="26"/>
          <w:lang w:val="bg-BG"/>
        </w:rPr>
        <w:t xml:space="preserve">(нова – решение </w:t>
      </w:r>
      <w:r w:rsidR="0062768E" w:rsidRPr="00674FA7">
        <w:rPr>
          <w:rFonts w:ascii="Times New Roman" w:hAnsi="Times New Roman" w:cs="Times New Roman"/>
          <w:b/>
          <w:sz w:val="26"/>
          <w:szCs w:val="26"/>
          <w:lang w:val="bg-BG"/>
        </w:rPr>
        <w:t>№</w:t>
      </w:r>
      <w:r w:rsidR="0062768E">
        <w:rPr>
          <w:rFonts w:ascii="Times New Roman" w:hAnsi="Times New Roman" w:cs="Times New Roman"/>
          <w:b/>
          <w:sz w:val="26"/>
          <w:szCs w:val="26"/>
          <w:lang w:val="bg-BG"/>
        </w:rPr>
        <w:t xml:space="preserve">  36 от 17.04.2009 г. на ОбС – Радомир, в сила от 01.05.2009 г.) </w:t>
      </w:r>
      <w:r w:rsidR="0062768E" w:rsidRPr="0062768E">
        <w:rPr>
          <w:rFonts w:ascii="Times New Roman" w:hAnsi="Times New Roman" w:cs="Times New Roman"/>
          <w:sz w:val="26"/>
          <w:szCs w:val="26"/>
          <w:lang w:val="bg-BG"/>
        </w:rPr>
        <w:t>За сдружения с нестопанска цел, вписани в регистъра на юридическите лица с предмет на дейност, свързан с развитието на спорта и здравословния начин на живот във всички възрастови групи към различните видове спорт, заплащат месечна наемна цена в размер на 10 % от определената по чл. 3 и чл. 5 от настоящата Тарифа, когато договорите за отдаване под наем са сключени с тях и помещението или теренът се използват лично от тях.</w:t>
      </w:r>
    </w:p>
    <w:p w:rsidR="00C24A80" w:rsidRDefault="00C24A80" w:rsidP="00C24A80">
      <w:pPr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        </w:t>
      </w:r>
      <w:r w:rsidRPr="00C24A80">
        <w:rPr>
          <w:rFonts w:ascii="Times New Roman" w:hAnsi="Times New Roman" w:cs="Times New Roman"/>
          <w:b/>
          <w:sz w:val="26"/>
          <w:szCs w:val="26"/>
          <w:lang w:val="bg-BG"/>
        </w:rPr>
        <w:t>(3)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bg-BG"/>
        </w:rPr>
        <w:t xml:space="preserve">(нова – решение </w:t>
      </w:r>
      <w:r w:rsidRPr="00674FA7">
        <w:rPr>
          <w:rFonts w:ascii="Times New Roman" w:hAnsi="Times New Roman" w:cs="Times New Roman"/>
          <w:b/>
          <w:sz w:val="26"/>
          <w:szCs w:val="26"/>
          <w:lang w:val="bg-BG"/>
        </w:rPr>
        <w:t>№</w:t>
      </w:r>
      <w:r>
        <w:rPr>
          <w:rFonts w:ascii="Times New Roman" w:hAnsi="Times New Roman" w:cs="Times New Roman"/>
          <w:b/>
          <w:sz w:val="26"/>
          <w:szCs w:val="26"/>
          <w:lang w:val="bg-BG"/>
        </w:rPr>
        <w:t xml:space="preserve">  108 от 20.07.2015 г. на ОбС – Радомир) </w:t>
      </w:r>
      <w:r w:rsidRPr="0062768E">
        <w:rPr>
          <w:rFonts w:ascii="Times New Roman" w:hAnsi="Times New Roman" w:cs="Times New Roman"/>
          <w:sz w:val="26"/>
          <w:szCs w:val="26"/>
          <w:lang w:val="bg-BG"/>
        </w:rPr>
        <w:t xml:space="preserve">За 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помещения общинска собственост, отдавани под наем на сдружения с нестопанска цел за осъществяване на дейност в обществена полза, </w:t>
      </w:r>
      <w:r w:rsidRPr="0062768E">
        <w:rPr>
          <w:rFonts w:ascii="Times New Roman" w:hAnsi="Times New Roman" w:cs="Times New Roman"/>
          <w:sz w:val="26"/>
          <w:szCs w:val="26"/>
          <w:lang w:val="bg-BG"/>
        </w:rPr>
        <w:t>вписани в регистъра на юридическите лица</w:t>
      </w:r>
      <w:r>
        <w:rPr>
          <w:rFonts w:ascii="Times New Roman" w:hAnsi="Times New Roman" w:cs="Times New Roman"/>
          <w:sz w:val="26"/>
          <w:szCs w:val="26"/>
          <w:lang w:val="bg-BG"/>
        </w:rPr>
        <w:t>, наемната цена за клубна дейност е в зависимост от зоната, в която се намира помещението и е за 1 кв.м. месечно, както следва:</w:t>
      </w:r>
      <w:r w:rsidRPr="0062768E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</w:p>
    <w:p w:rsidR="00C24A80" w:rsidRPr="00887AAB" w:rsidRDefault="00C24A80" w:rsidP="00C24A80">
      <w:pPr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 а)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>I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зона – 2.00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/1.02евро</w:t>
      </w:r>
    </w:p>
    <w:p w:rsidR="00C24A80" w:rsidRPr="00887AAB" w:rsidRDefault="00C24A80" w:rsidP="00C24A80">
      <w:pPr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 б)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>II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зона – 1.80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/0.92евро</w:t>
      </w:r>
    </w:p>
    <w:p w:rsidR="00C24A80" w:rsidRPr="00887AAB" w:rsidRDefault="00C24A80" w:rsidP="00C24A80">
      <w:pPr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 в)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>III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зона – 1.50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/0.77евро</w:t>
      </w:r>
    </w:p>
    <w:p w:rsidR="00C24A80" w:rsidRPr="00887AAB" w:rsidRDefault="00C24A80" w:rsidP="00C24A80">
      <w:pPr>
        <w:contextualSpacing/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    г) </w:t>
      </w:r>
      <w:r w:rsidRPr="00887AAB">
        <w:rPr>
          <w:rFonts w:ascii="Times New Roman" w:hAnsi="Times New Roman" w:cs="Times New Roman"/>
          <w:color w:val="FF0000"/>
          <w:sz w:val="26"/>
          <w:szCs w:val="26"/>
        </w:rPr>
        <w:t>IV</w:t>
      </w:r>
      <w:r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 xml:space="preserve"> зона – селата - 1.00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/0.51евро</w:t>
      </w:r>
    </w:p>
    <w:p w:rsidR="0062768E" w:rsidRPr="00887AAB" w:rsidRDefault="0062768E" w:rsidP="00717496">
      <w:pPr>
        <w:contextualSpacing/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</w:p>
    <w:p w:rsidR="0062768E" w:rsidRPr="00887AAB" w:rsidRDefault="0062768E" w:rsidP="00717496">
      <w:pPr>
        <w:contextualSpacing/>
        <w:rPr>
          <w:rFonts w:ascii="Times New Roman" w:hAnsi="Times New Roman" w:cs="Times New Roman"/>
          <w:color w:val="FF0000"/>
          <w:sz w:val="26"/>
          <w:szCs w:val="26"/>
          <w:lang w:val="bg-BG"/>
        </w:rPr>
      </w:pPr>
      <w:r w:rsidRPr="0062768E">
        <w:rPr>
          <w:rFonts w:ascii="Times New Roman" w:hAnsi="Times New Roman" w:cs="Times New Roman"/>
          <w:b/>
          <w:sz w:val="26"/>
          <w:szCs w:val="26"/>
          <w:lang w:val="bg-BG"/>
        </w:rPr>
        <w:t>Чл.9.</w:t>
      </w:r>
      <w:r w:rsidR="008E0D39" w:rsidRPr="008E0D39">
        <w:rPr>
          <w:rFonts w:ascii="Times New Roman" w:hAnsi="Times New Roman" w:cs="Times New Roman"/>
          <w:b/>
          <w:sz w:val="26"/>
          <w:szCs w:val="26"/>
          <w:lang w:val="bg-BG"/>
        </w:rPr>
        <w:t xml:space="preserve"> </w:t>
      </w:r>
      <w:r w:rsidR="008E0D39">
        <w:rPr>
          <w:rFonts w:ascii="Times New Roman" w:hAnsi="Times New Roman" w:cs="Times New Roman"/>
          <w:b/>
          <w:sz w:val="26"/>
          <w:szCs w:val="26"/>
          <w:lang w:val="bg-BG"/>
        </w:rPr>
        <w:t xml:space="preserve">(нов – решение </w:t>
      </w:r>
      <w:r w:rsidR="008E0D39" w:rsidRPr="00674FA7">
        <w:rPr>
          <w:rFonts w:ascii="Times New Roman" w:hAnsi="Times New Roman" w:cs="Times New Roman"/>
          <w:b/>
          <w:sz w:val="26"/>
          <w:szCs w:val="26"/>
          <w:lang w:val="bg-BG"/>
        </w:rPr>
        <w:t>№</w:t>
      </w:r>
      <w:r w:rsidR="008E0D39">
        <w:rPr>
          <w:rFonts w:ascii="Times New Roman" w:hAnsi="Times New Roman" w:cs="Times New Roman"/>
          <w:b/>
          <w:sz w:val="26"/>
          <w:szCs w:val="26"/>
          <w:lang w:val="bg-BG"/>
        </w:rPr>
        <w:t xml:space="preserve">  36 от 17.04.2009 г. на ОбС – Радомир,</w:t>
      </w:r>
      <w:r w:rsidR="008E0D39" w:rsidRPr="008E0D39">
        <w:rPr>
          <w:rFonts w:ascii="Times New Roman" w:hAnsi="Times New Roman" w:cs="Times New Roman"/>
          <w:b/>
          <w:sz w:val="26"/>
          <w:szCs w:val="26"/>
          <w:lang w:val="bg-BG"/>
        </w:rPr>
        <w:t xml:space="preserve"> </w:t>
      </w:r>
      <w:r w:rsidR="008E0D39">
        <w:rPr>
          <w:rFonts w:ascii="Times New Roman" w:hAnsi="Times New Roman" w:cs="Times New Roman"/>
          <w:b/>
          <w:sz w:val="26"/>
          <w:szCs w:val="26"/>
          <w:lang w:val="bg-BG"/>
        </w:rPr>
        <w:t xml:space="preserve">в сила от 01.05.2009 г.) </w:t>
      </w:r>
      <w:r w:rsidR="008E0D39" w:rsidRPr="004F54EA">
        <w:rPr>
          <w:rFonts w:ascii="Times New Roman" w:hAnsi="Times New Roman" w:cs="Times New Roman"/>
          <w:sz w:val="26"/>
          <w:szCs w:val="26"/>
          <w:lang w:val="bg-BG"/>
        </w:rPr>
        <w:t>За имоти, попадащи в хипотезата на §</w:t>
      </w:r>
      <w:r w:rsidR="00E36A32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8E0D39" w:rsidRPr="004F54EA">
        <w:rPr>
          <w:rFonts w:ascii="Times New Roman" w:hAnsi="Times New Roman" w:cs="Times New Roman"/>
          <w:sz w:val="26"/>
          <w:szCs w:val="26"/>
        </w:rPr>
        <w:t xml:space="preserve">4 </w:t>
      </w:r>
      <w:r w:rsidR="008E0D39" w:rsidRPr="004F54EA">
        <w:rPr>
          <w:rFonts w:ascii="Times New Roman" w:hAnsi="Times New Roman" w:cs="Times New Roman"/>
          <w:sz w:val="26"/>
          <w:szCs w:val="26"/>
          <w:lang w:val="bg-BG"/>
        </w:rPr>
        <w:t xml:space="preserve"> от ПЗР на ЗСПЗЗ</w:t>
      </w:r>
      <w:r w:rsidR="004F54EA">
        <w:rPr>
          <w:rFonts w:ascii="Times New Roman" w:hAnsi="Times New Roman" w:cs="Times New Roman"/>
          <w:sz w:val="26"/>
          <w:szCs w:val="26"/>
          <w:lang w:val="bg-BG"/>
        </w:rPr>
        <w:t>, стопанис</w:t>
      </w:r>
      <w:r w:rsidR="004F54EA" w:rsidRPr="004F54EA">
        <w:rPr>
          <w:rFonts w:ascii="Times New Roman" w:hAnsi="Times New Roman" w:cs="Times New Roman"/>
          <w:sz w:val="26"/>
          <w:szCs w:val="26"/>
          <w:lang w:val="bg-BG"/>
        </w:rPr>
        <w:t xml:space="preserve">вани от община Радомир при отдаването им под наем, наемната цена е годишна за 1 декар площ и е в </w:t>
      </w:r>
      <w:bookmarkStart w:id="0" w:name="_GoBack"/>
      <w:r w:rsidR="004F54EA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размер на 25.00 лева</w:t>
      </w:r>
      <w:r w:rsidR="00C04E8C" w:rsidRPr="00887AAB">
        <w:rPr>
          <w:rFonts w:ascii="Times New Roman" w:hAnsi="Times New Roman" w:cs="Times New Roman"/>
          <w:color w:val="FF0000"/>
          <w:sz w:val="26"/>
          <w:szCs w:val="26"/>
          <w:lang w:val="bg-BG"/>
        </w:rPr>
        <w:t>/12.78евро</w:t>
      </w:r>
    </w:p>
    <w:bookmarkEnd w:id="0"/>
    <w:p w:rsidR="004F54EA" w:rsidRDefault="004F54EA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p w:rsidR="004F54EA" w:rsidRDefault="004F54EA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p w:rsidR="009A5350" w:rsidRDefault="009A5350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p w:rsidR="009A5350" w:rsidRDefault="009A5350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p w:rsidR="009A5350" w:rsidRDefault="009A5350" w:rsidP="00717496">
      <w:pPr>
        <w:contextualSpacing/>
        <w:rPr>
          <w:rFonts w:ascii="Times New Roman" w:hAnsi="Times New Roman" w:cs="Times New Roman"/>
          <w:sz w:val="26"/>
          <w:szCs w:val="26"/>
          <w:lang w:val="bg-BG"/>
        </w:rPr>
      </w:pPr>
    </w:p>
    <w:p w:rsidR="004F54EA" w:rsidRDefault="004F54EA" w:rsidP="004F54EA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F54EA">
        <w:rPr>
          <w:rFonts w:ascii="Times New Roman" w:hAnsi="Times New Roman" w:cs="Times New Roman"/>
          <w:b/>
          <w:sz w:val="28"/>
          <w:szCs w:val="28"/>
          <w:lang w:val="bg-BG"/>
        </w:rPr>
        <w:t>ЗАКЛЮЧИТЕЛНИ РАЗПОРЕДБИ</w:t>
      </w:r>
    </w:p>
    <w:p w:rsidR="00E36A32" w:rsidRDefault="00E36A32" w:rsidP="00E36A32">
      <w:pPr>
        <w:contextualSpacing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6A32" w:rsidRDefault="00E36A32" w:rsidP="00E36A32">
      <w:pPr>
        <w:contextualSpacing/>
        <w:rPr>
          <w:rFonts w:ascii="Times New Roman" w:hAnsi="Times New Roman" w:cs="Times New Roman"/>
          <w:sz w:val="28"/>
          <w:szCs w:val="28"/>
          <w:lang w:val="bg-BG"/>
        </w:rPr>
      </w:pPr>
      <w:r w:rsidRPr="00E36A32">
        <w:rPr>
          <w:rFonts w:ascii="Times New Roman" w:hAnsi="Times New Roman" w:cs="Times New Roman"/>
          <w:sz w:val="28"/>
          <w:szCs w:val="28"/>
          <w:lang w:val="bg-BG"/>
        </w:rPr>
        <w:t>§ 1.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Настоящата Тарифа се приема на основание чл. 21, ал. 1, т. 23 от ЗМСМА и чл. 29 от Наредба за общинската собственост (приета с решение № 231 на Общински съвет – Радомир по протокол № 13 от заседа</w:t>
      </w:r>
      <w:r w:rsidR="00EC5ED6">
        <w:rPr>
          <w:rFonts w:ascii="Times New Roman" w:hAnsi="Times New Roman" w:cs="Times New Roman"/>
          <w:sz w:val="28"/>
          <w:szCs w:val="28"/>
          <w:lang w:val="bg-BG"/>
        </w:rPr>
        <w:t xml:space="preserve">ние, проведено на 24.10.2008 г., отменена </w:t>
      </w:r>
      <w:r w:rsidR="00A636C5">
        <w:rPr>
          <w:rFonts w:ascii="Times New Roman" w:hAnsi="Times New Roman" w:cs="Times New Roman"/>
          <w:sz w:val="28"/>
          <w:szCs w:val="28"/>
          <w:lang w:val="bg-BG"/>
        </w:rPr>
        <w:t xml:space="preserve">и приета нова Наредба </w:t>
      </w:r>
      <w:r w:rsidR="00EC5ED6">
        <w:rPr>
          <w:rFonts w:ascii="Times New Roman" w:hAnsi="Times New Roman" w:cs="Times New Roman"/>
          <w:sz w:val="28"/>
          <w:szCs w:val="28"/>
          <w:lang w:val="bg-BG"/>
        </w:rPr>
        <w:t>с решение № 60</w:t>
      </w:r>
      <w:r w:rsidR="00EC5ED6" w:rsidRPr="00EC5ED6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EC5ED6">
        <w:rPr>
          <w:rFonts w:ascii="Times New Roman" w:hAnsi="Times New Roman" w:cs="Times New Roman"/>
          <w:sz w:val="28"/>
          <w:szCs w:val="28"/>
          <w:lang w:val="bg-BG"/>
        </w:rPr>
        <w:t>на Общински съвет – Радомир по протокол № 4 от заседание, проведено на 26.04.2013 г.)</w:t>
      </w:r>
    </w:p>
    <w:p w:rsidR="00E36A32" w:rsidRDefault="00E36A32" w:rsidP="00E36A32">
      <w:pPr>
        <w:contextualSpacing/>
        <w:rPr>
          <w:rFonts w:ascii="Times New Roman" w:hAnsi="Times New Roman" w:cs="Times New Roman"/>
          <w:sz w:val="28"/>
          <w:szCs w:val="28"/>
          <w:lang w:val="bg-BG"/>
        </w:rPr>
      </w:pPr>
    </w:p>
    <w:p w:rsidR="00E36A32" w:rsidRDefault="00E36A32" w:rsidP="00E36A32">
      <w:pPr>
        <w:contextualSpacing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§ 2. Настоящата Тарифа е приета от Общински съвет – Радомир с решение № 293 от 19.12.2008 г. от протокол </w:t>
      </w:r>
      <w:r w:rsidR="00B012F3">
        <w:rPr>
          <w:rFonts w:ascii="Times New Roman" w:hAnsi="Times New Roman" w:cs="Times New Roman"/>
          <w:sz w:val="28"/>
          <w:szCs w:val="28"/>
          <w:lang w:val="bg-BG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bg-BG"/>
        </w:rPr>
        <w:t>15 на ОбС – Радомир и влиза в сила от 01.01.2009 г.,</w:t>
      </w:r>
      <w:r w:rsidR="00B012F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EC5ED6">
        <w:rPr>
          <w:rFonts w:ascii="Times New Roman" w:hAnsi="Times New Roman" w:cs="Times New Roman"/>
          <w:sz w:val="28"/>
          <w:szCs w:val="28"/>
          <w:lang w:val="bg-BG"/>
        </w:rPr>
        <w:t xml:space="preserve">изм и доп. </w:t>
      </w:r>
      <w:r w:rsidR="00B012F3">
        <w:rPr>
          <w:rFonts w:ascii="Times New Roman" w:hAnsi="Times New Roman" w:cs="Times New Roman"/>
          <w:sz w:val="28"/>
          <w:szCs w:val="28"/>
          <w:lang w:val="bg-BG"/>
        </w:rPr>
        <w:t>с решение № 20 от 27.02.2009 г. от протокол № 3</w:t>
      </w:r>
      <w:r w:rsidR="00EC5ED6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B012F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EC5ED6">
        <w:rPr>
          <w:rFonts w:ascii="Times New Roman" w:hAnsi="Times New Roman" w:cs="Times New Roman"/>
          <w:sz w:val="28"/>
          <w:szCs w:val="28"/>
          <w:lang w:val="bg-BG"/>
        </w:rPr>
        <w:lastRenderedPageBreak/>
        <w:t>изм. и доп.</w:t>
      </w:r>
      <w:r w:rsidR="00B012F3">
        <w:rPr>
          <w:rFonts w:ascii="Times New Roman" w:hAnsi="Times New Roman" w:cs="Times New Roman"/>
          <w:sz w:val="28"/>
          <w:szCs w:val="28"/>
          <w:lang w:val="bg-BG"/>
        </w:rPr>
        <w:t xml:space="preserve"> с решение № 36 от 17.04.2009 г. от протокол № 5 на ОбС – Радомир – в сила от 01.05.2009 г.</w:t>
      </w:r>
      <w:r w:rsidR="00EC5ED6">
        <w:rPr>
          <w:rFonts w:ascii="Times New Roman" w:hAnsi="Times New Roman" w:cs="Times New Roman"/>
          <w:sz w:val="28"/>
          <w:szCs w:val="28"/>
          <w:lang w:val="bg-BG"/>
        </w:rPr>
        <w:t>, изм. и доп. с решение № 105 от 30.03.2012 г. от протокол № 7 на ОбС – Радомир – в сила от 01.05.2012 г., изм. и доп. с решение № 108 от 20.07.2015 г. от протокол № 6 на ОбС – Радомир, изм. и доп. с решение № 222 от 13.09.2016 г. от протокол № 14 на ОбС – Радомир.</w:t>
      </w:r>
    </w:p>
    <w:p w:rsidR="009A5350" w:rsidRDefault="009A5350" w:rsidP="00E36A32">
      <w:pPr>
        <w:contextualSpacing/>
        <w:rPr>
          <w:rFonts w:ascii="Times New Roman" w:hAnsi="Times New Roman" w:cs="Times New Roman"/>
          <w:sz w:val="28"/>
          <w:szCs w:val="28"/>
          <w:lang w:val="bg-BG"/>
        </w:rPr>
      </w:pPr>
    </w:p>
    <w:p w:rsidR="009A5350" w:rsidRDefault="009A5350" w:rsidP="00E36A32">
      <w:pPr>
        <w:contextualSpacing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§ 3. </w:t>
      </w:r>
      <w:r w:rsidR="00895663" w:rsidRPr="00895663">
        <w:rPr>
          <w:rFonts w:ascii="Times New Roman" w:hAnsi="Times New Roman" w:cs="Times New Roman"/>
          <w:sz w:val="28"/>
          <w:szCs w:val="28"/>
          <w:lang w:val="bg-BG"/>
        </w:rPr>
        <w:t xml:space="preserve">Настоящата Тарифа е приета от Общински съвет – Радомир с решение № 293 от 19.12.2008 г. от протокол № 15 на ОбС – Радомир и влиза в сила от 01.01.2009 г., изм и доп. с решение № 20 от 27.02.2009 г. от протокол № 3, изм. и доп. с решение № 36 от 17.04.2009 г. от протокол № 5 на ОбС – Радомир – в сила от 01.05.2009 г., изм. и доп. с решение № 105 от 30.03.2012 г. от протокол № 7 на ОбС – Радомир – в сила от 01.05.2012 г., изм. и доп. с решение № 108 от 20.07.2015 г. от протокол № 6 на ОбС – Радомир, </w:t>
      </w:r>
      <w:r w:rsidR="00895663" w:rsidRPr="006C0151">
        <w:rPr>
          <w:rFonts w:ascii="Times New Roman" w:hAnsi="Times New Roman" w:cs="Times New Roman"/>
          <w:sz w:val="28"/>
          <w:szCs w:val="28"/>
          <w:lang w:val="bg-BG"/>
        </w:rPr>
        <w:t>изм. и доп. с решение № 222 от 13.09.2016 г. от протокол № 14 на ОбС – Радомир</w:t>
      </w:r>
      <w:r w:rsidR="006C0151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6C0151" w:rsidRPr="006C0151">
        <w:rPr>
          <w:rFonts w:ascii="Times New Roman" w:hAnsi="Times New Roman" w:cs="Times New Roman"/>
          <w:b/>
          <w:sz w:val="28"/>
          <w:szCs w:val="28"/>
          <w:lang w:val="bg-BG"/>
        </w:rPr>
        <w:t xml:space="preserve">изм. и доп. с решение № 259 от 29.12.2022 г. от протокол № 13 на </w:t>
      </w:r>
      <w:proofErr w:type="spellStart"/>
      <w:r w:rsidR="006C0151" w:rsidRPr="006C0151">
        <w:rPr>
          <w:rFonts w:ascii="Times New Roman" w:hAnsi="Times New Roman" w:cs="Times New Roman"/>
          <w:b/>
          <w:sz w:val="28"/>
          <w:szCs w:val="28"/>
          <w:lang w:val="bg-BG"/>
        </w:rPr>
        <w:t>ОбС</w:t>
      </w:r>
      <w:proofErr w:type="spellEnd"/>
      <w:r w:rsidR="006C0151" w:rsidRPr="006C0151">
        <w:rPr>
          <w:rFonts w:ascii="Times New Roman" w:hAnsi="Times New Roman" w:cs="Times New Roman"/>
          <w:b/>
          <w:sz w:val="28"/>
          <w:szCs w:val="28"/>
          <w:lang w:val="bg-BG"/>
        </w:rPr>
        <w:t xml:space="preserve"> – Радомир</w:t>
      </w:r>
    </w:p>
    <w:p w:rsidR="00C04E8C" w:rsidRDefault="00C04E8C" w:rsidP="00E36A32">
      <w:pPr>
        <w:contextualSpacing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04E8C" w:rsidRPr="00C04E8C" w:rsidRDefault="00C04E8C" w:rsidP="00E36A32">
      <w:pPr>
        <w:contextualSpacing/>
        <w:rPr>
          <w:rFonts w:ascii="Times New Roman" w:hAnsi="Times New Roman" w:cs="Times New Roman"/>
          <w:sz w:val="28"/>
          <w:szCs w:val="28"/>
          <w:lang w:val="bg-BG"/>
        </w:rPr>
      </w:pPr>
      <w:r w:rsidRPr="00C04E8C">
        <w:rPr>
          <w:rFonts w:ascii="Times New Roman" w:hAnsi="Times New Roman" w:cs="Times New Roman"/>
          <w:sz w:val="28"/>
          <w:szCs w:val="28"/>
          <w:lang w:val="bg-BG"/>
        </w:rPr>
        <w:t>§ 4.  Съгласно §6, ал. 2 от Преходните и заключителни разпоредби на Закона за въвеждане на еврото в Република България, настоящата Тарифа влиза в сила от датата на въвеждане на еврото в България по реда на чл. 3 на Закона за въвеждане на еврото в Република България, считано от 01.</w:t>
      </w:r>
      <w:proofErr w:type="spellStart"/>
      <w:r w:rsidRPr="00C04E8C">
        <w:rPr>
          <w:rFonts w:ascii="Times New Roman" w:hAnsi="Times New Roman" w:cs="Times New Roman"/>
          <w:sz w:val="28"/>
          <w:szCs w:val="28"/>
          <w:lang w:val="bg-BG"/>
        </w:rPr>
        <w:t>01</w:t>
      </w:r>
      <w:proofErr w:type="spellEnd"/>
      <w:r w:rsidRPr="00C04E8C">
        <w:rPr>
          <w:rFonts w:ascii="Times New Roman" w:hAnsi="Times New Roman" w:cs="Times New Roman"/>
          <w:sz w:val="28"/>
          <w:szCs w:val="28"/>
          <w:lang w:val="bg-BG"/>
        </w:rPr>
        <w:t>.2026г.</w:t>
      </w:r>
    </w:p>
    <w:sectPr w:rsidR="00C04E8C" w:rsidRPr="00C04E8C" w:rsidSect="00E4227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D71B8"/>
    <w:multiLevelType w:val="hybridMultilevel"/>
    <w:tmpl w:val="B4BAD390"/>
    <w:lvl w:ilvl="0" w:tplc="56F8F94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96599"/>
    <w:multiLevelType w:val="hybridMultilevel"/>
    <w:tmpl w:val="E95620C8"/>
    <w:lvl w:ilvl="0" w:tplc="B00AEA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DD4758"/>
    <w:multiLevelType w:val="hybridMultilevel"/>
    <w:tmpl w:val="180CEABE"/>
    <w:lvl w:ilvl="0" w:tplc="2BC0C7B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C4520D"/>
    <w:multiLevelType w:val="hybridMultilevel"/>
    <w:tmpl w:val="54246DD2"/>
    <w:lvl w:ilvl="0" w:tplc="B232C83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DBD"/>
    <w:rsid w:val="00014D82"/>
    <w:rsid w:val="00077EB4"/>
    <w:rsid w:val="00125D2E"/>
    <w:rsid w:val="001620F0"/>
    <w:rsid w:val="002D546E"/>
    <w:rsid w:val="00337E4F"/>
    <w:rsid w:val="004016E4"/>
    <w:rsid w:val="0043097C"/>
    <w:rsid w:val="00495BA0"/>
    <w:rsid w:val="004E1558"/>
    <w:rsid w:val="004F54EA"/>
    <w:rsid w:val="00543540"/>
    <w:rsid w:val="005A6C0D"/>
    <w:rsid w:val="005F21D5"/>
    <w:rsid w:val="0062768E"/>
    <w:rsid w:val="00674FA7"/>
    <w:rsid w:val="006A394B"/>
    <w:rsid w:val="006C0151"/>
    <w:rsid w:val="006C390D"/>
    <w:rsid w:val="006F3253"/>
    <w:rsid w:val="00717496"/>
    <w:rsid w:val="00737082"/>
    <w:rsid w:val="00740E08"/>
    <w:rsid w:val="00887AAB"/>
    <w:rsid w:val="00891663"/>
    <w:rsid w:val="00895663"/>
    <w:rsid w:val="008C6B90"/>
    <w:rsid w:val="008E0D39"/>
    <w:rsid w:val="008F3F99"/>
    <w:rsid w:val="00913CFE"/>
    <w:rsid w:val="00967C74"/>
    <w:rsid w:val="009A5350"/>
    <w:rsid w:val="00A636C5"/>
    <w:rsid w:val="00A66584"/>
    <w:rsid w:val="00B012F3"/>
    <w:rsid w:val="00B105AD"/>
    <w:rsid w:val="00B62673"/>
    <w:rsid w:val="00B77FD8"/>
    <w:rsid w:val="00BA42FF"/>
    <w:rsid w:val="00BB1DBD"/>
    <w:rsid w:val="00BE14BE"/>
    <w:rsid w:val="00BF24B6"/>
    <w:rsid w:val="00C04E8C"/>
    <w:rsid w:val="00C24A80"/>
    <w:rsid w:val="00CA7CAD"/>
    <w:rsid w:val="00CC5D95"/>
    <w:rsid w:val="00D04B6F"/>
    <w:rsid w:val="00D206A0"/>
    <w:rsid w:val="00D53B8C"/>
    <w:rsid w:val="00D96FC8"/>
    <w:rsid w:val="00DB5E00"/>
    <w:rsid w:val="00E11C95"/>
    <w:rsid w:val="00E21CDF"/>
    <w:rsid w:val="00E229CA"/>
    <w:rsid w:val="00E36A32"/>
    <w:rsid w:val="00E42277"/>
    <w:rsid w:val="00EC5ED6"/>
    <w:rsid w:val="00EE2034"/>
    <w:rsid w:val="00F211E7"/>
    <w:rsid w:val="00F31A8C"/>
    <w:rsid w:val="00F62506"/>
    <w:rsid w:val="00FF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DBD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B1DB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1558"/>
    <w:pPr>
      <w:ind w:left="720"/>
      <w:contextualSpacing/>
    </w:pPr>
  </w:style>
  <w:style w:type="table" w:styleId="a6">
    <w:name w:val="Table Grid"/>
    <w:basedOn w:val="a1"/>
    <w:uiPriority w:val="59"/>
    <w:rsid w:val="00125D2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DBD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B1DB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1558"/>
    <w:pPr>
      <w:ind w:left="720"/>
      <w:contextualSpacing/>
    </w:pPr>
  </w:style>
  <w:style w:type="table" w:styleId="a6">
    <w:name w:val="Table Grid"/>
    <w:basedOn w:val="a1"/>
    <w:uiPriority w:val="59"/>
    <w:rsid w:val="00125D2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1314</Words>
  <Characters>7496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МДААР</dc:creator>
  <cp:lastModifiedBy>RR1405WS318</cp:lastModifiedBy>
  <cp:revision>3</cp:revision>
  <cp:lastPrinted>2023-01-16T08:00:00Z</cp:lastPrinted>
  <dcterms:created xsi:type="dcterms:W3CDTF">2025-07-28T10:31:00Z</dcterms:created>
  <dcterms:modified xsi:type="dcterms:W3CDTF">2025-07-28T10:55:00Z</dcterms:modified>
</cp:coreProperties>
</file>