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017" w:rsidRPr="003F0017" w:rsidRDefault="003F0017" w:rsidP="003F0017">
      <w:pPr>
        <w:spacing w:after="160" w:line="259" w:lineRule="auto"/>
        <w:ind w:left="6521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Приложение №2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ДО КМЕТА НА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ОБЩИНА РАДОМИР</w:t>
      </w:r>
    </w:p>
    <w:p w:rsid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ВХ. №……………….</w:t>
      </w:r>
    </w:p>
    <w:p w:rsidR="001D003A" w:rsidRPr="003F0017" w:rsidRDefault="001D003A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017" w:rsidRPr="003F0017" w:rsidRDefault="003F0017" w:rsidP="003F0017">
      <w:pPr>
        <w:spacing w:after="16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ДЕКЛАРАЦИЯ</w:t>
      </w:r>
    </w:p>
    <w:p w:rsidR="003F0017" w:rsidRPr="003F0017" w:rsidRDefault="003F0017" w:rsidP="003F0017">
      <w:pPr>
        <w:spacing w:after="160" w:line="259" w:lineRule="auto"/>
        <w:ind w:left="708"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за определяне основата на такса битови отпадъци за нежилищни имоти от………………………………………………………………………………………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/три имена на лицето/наименование на предприятието/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ЕГН/ЛНЧ/ЕИК …………………………………………………………………………….…,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Постоянен адрес/седалище ......................................................................................................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Адрес за кореспонденция……………………………………………………………………..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e-mail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……………………………………………….……., тел………………………………..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чрез ………………………………………………….ЕГН/ЛНЧ………………………………</w:t>
      </w:r>
    </w:p>
    <w:p w:rsidR="003F0017" w:rsidRPr="003F0017" w:rsidRDefault="003F0017" w:rsidP="003F0017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>ДЕКЛАРИРАМ,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в качеството си на ……………………………..…………………………………………….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/собственик, ползвател, концесионер, наемател, лице на което е предоставено право на управление, друго/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за недвижим имот с партиден № ………………….……….……………………………….,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за обект представляващ……………………………………………………………………..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/ посочва се вида на обекта /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находящ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се на адрес: ...............................................................................................................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/гр.(с.),общ.,</w:t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жк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>,ул.,бл.,вх.,ап.,ет./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в който извършвам следната дейност: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1. ……………………………………………………………………………………………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2. ……………………………………………………………………………………………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3. ……………………………………………………………………………………………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4. ……………………………………………………………………………………………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/описва се точно предмета на дейност /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Декларирам следните данни за обект, които да послужат като база за определяне на размера на дължимата такса смет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lastRenderedPageBreak/>
        <w:t>1. Брой места на открито …………………………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2. Брой места на закрито ………………………...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3. Квадратен метър заета площ ………………………...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4. Брой легла ………………………...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5. Брой </w:t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средносписъчен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персонал към ………..….г. …..……..……….……...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6. Брой лица временно пребиваващи ………………………...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3F0017">
        <w:rPr>
          <w:rFonts w:ascii="Times New Roman" w:eastAsia="Calibri" w:hAnsi="Times New Roman" w:cs="Times New Roman"/>
          <w:sz w:val="24"/>
          <w:szCs w:val="24"/>
        </w:rPr>
        <w:t>7. Друго ………………………..</w:t>
      </w: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Средносписъчен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брой персонал за годината е сборът от </w:t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средносписъчен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брой персонал за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всеки месец, разделен на 12. </w:t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Средносписъчен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брой персонал за месеца се изчислява, като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>сборът на списъчния брой на персонала за всеки календарен ден за месеца включително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>празничните и почивните дни/ се раздели на броя на календарните дни през отчетния месец.</w:t>
      </w: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F0017">
        <w:rPr>
          <w:rFonts w:ascii="Times New Roman" w:eastAsia="Calibri" w:hAnsi="Times New Roman" w:cs="Times New Roman"/>
          <w:sz w:val="24"/>
          <w:szCs w:val="24"/>
        </w:rPr>
        <w:t>Списъчният брой на персонала за почивните и празничните дни се взема за равен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списъчния брой на персонала от предходния работен ден. В </w:t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средносписъчния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 xml:space="preserve"> брой 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>персонала не се включват жените по майчинство.</w:t>
      </w: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F0017">
        <w:rPr>
          <w:rFonts w:ascii="Times New Roman" w:eastAsia="Calibri" w:hAnsi="Times New Roman" w:cs="Times New Roman"/>
          <w:sz w:val="24"/>
          <w:szCs w:val="24"/>
        </w:rPr>
        <w:t>Брой лица временно пребиваващи</w:t>
      </w:r>
      <w:r w:rsidR="00EE48EE">
        <w:rPr>
          <w:rFonts w:ascii="Times New Roman" w:eastAsia="Calibri" w:hAnsi="Times New Roman" w:cs="Times New Roman"/>
          <w:sz w:val="24"/>
          <w:szCs w:val="24"/>
        </w:rPr>
        <w:t>-лицата в учебно заведение(</w:t>
      </w:r>
      <w:bookmarkStart w:id="0" w:name="_GoBack"/>
      <w:bookmarkEnd w:id="0"/>
      <w:r w:rsidRPr="003F0017">
        <w:rPr>
          <w:rFonts w:ascii="Times New Roman" w:eastAsia="Calibri" w:hAnsi="Times New Roman" w:cs="Times New Roman"/>
          <w:sz w:val="24"/>
          <w:szCs w:val="24"/>
        </w:rPr>
        <w:t>училище, детска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>градина, друго учебно заведение), читалище, библиотека.</w:t>
      </w: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F0017">
        <w:rPr>
          <w:rFonts w:ascii="Times New Roman" w:eastAsia="Calibri" w:hAnsi="Times New Roman" w:cs="Times New Roman"/>
          <w:sz w:val="24"/>
          <w:szCs w:val="24"/>
        </w:rPr>
        <w:t>С настоящата декларация, предоставям предварително информация, свързана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>приложимостта на новите видове основи за определяне на размера на таксата за битови отпадъци,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017">
        <w:rPr>
          <w:rFonts w:ascii="Times New Roman" w:eastAsia="Calibri" w:hAnsi="Times New Roman" w:cs="Times New Roman"/>
          <w:sz w:val="24"/>
          <w:szCs w:val="24"/>
        </w:rPr>
        <w:t>установени в чл.67 от Закона за местните данъци и такси (в сила от 01.</w:t>
      </w:r>
      <w:proofErr w:type="spellStart"/>
      <w:r w:rsidRPr="003F0017">
        <w:rPr>
          <w:rFonts w:ascii="Times New Roman" w:eastAsia="Calibri" w:hAnsi="Times New Roman" w:cs="Times New Roman"/>
          <w:sz w:val="24"/>
          <w:szCs w:val="24"/>
        </w:rPr>
        <w:t>01</w:t>
      </w:r>
      <w:proofErr w:type="spellEnd"/>
      <w:r w:rsidRPr="003F0017">
        <w:rPr>
          <w:rFonts w:ascii="Times New Roman" w:eastAsia="Calibri" w:hAnsi="Times New Roman" w:cs="Times New Roman"/>
          <w:sz w:val="24"/>
          <w:szCs w:val="24"/>
        </w:rPr>
        <w:t>.2026г.).</w:t>
      </w: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F0017">
        <w:rPr>
          <w:rFonts w:ascii="Times New Roman" w:eastAsia="Calibri" w:hAnsi="Times New Roman" w:cs="Times New Roman"/>
          <w:sz w:val="24"/>
          <w:szCs w:val="24"/>
        </w:rPr>
        <w:t>Известно ми е, че за неверни данни, нося наказателна отговорност по НК.</w:t>
      </w: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0017" w:rsidRPr="003F0017" w:rsidRDefault="003F0017" w:rsidP="003F0017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0017" w:rsidRPr="003F0017" w:rsidRDefault="003F0017" w:rsidP="003F00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F0017" w:rsidRPr="003F0017" w:rsidRDefault="003F0017" w:rsidP="003F0017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017" w:rsidRPr="003F0017" w:rsidRDefault="003F0017" w:rsidP="003F0017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 xml:space="preserve">ДАТА: ......................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Pr="003F0017">
        <w:rPr>
          <w:rFonts w:ascii="Times New Roman" w:eastAsia="Calibri" w:hAnsi="Times New Roman" w:cs="Times New Roman"/>
          <w:b/>
          <w:sz w:val="24"/>
          <w:szCs w:val="24"/>
        </w:rPr>
        <w:t xml:space="preserve"> ДЕКЛАРАТОР: ………………….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01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</w:t>
      </w:r>
      <w:r w:rsidRPr="003F0017">
        <w:rPr>
          <w:rFonts w:ascii="Times New Roman" w:eastAsia="Calibri" w:hAnsi="Times New Roman" w:cs="Times New Roman"/>
          <w:b/>
          <w:sz w:val="24"/>
          <w:szCs w:val="24"/>
        </w:rPr>
        <w:t xml:space="preserve">      /подпис и печат/</w:t>
      </w:r>
    </w:p>
    <w:p w:rsidR="003F0017" w:rsidRPr="003F0017" w:rsidRDefault="003F0017" w:rsidP="003F0017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017" w:rsidRPr="003F0017" w:rsidRDefault="003F0017" w:rsidP="003F0017">
      <w:pPr>
        <w:spacing w:after="160" w:line="259" w:lineRule="auto"/>
        <w:rPr>
          <w:rFonts w:ascii="Calibri" w:eastAsia="Calibri" w:hAnsi="Calibri" w:cs="Times New Roman"/>
          <w:b/>
        </w:rPr>
      </w:pPr>
    </w:p>
    <w:p w:rsidR="00150413" w:rsidRDefault="00150413"/>
    <w:sectPr w:rsidR="00150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D71"/>
    <w:rsid w:val="00150413"/>
    <w:rsid w:val="001D003A"/>
    <w:rsid w:val="00334D71"/>
    <w:rsid w:val="003E7337"/>
    <w:rsid w:val="003F0017"/>
    <w:rsid w:val="00B93CA2"/>
    <w:rsid w:val="00EE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RR1405WS318</dc:creator>
  <cp:keywords/>
  <dc:description/>
  <cp:lastModifiedBy>RR1405WS318</cp:lastModifiedBy>
  <cp:revision>4</cp:revision>
  <dcterms:created xsi:type="dcterms:W3CDTF">2025-08-06T06:40:00Z</dcterms:created>
  <dcterms:modified xsi:type="dcterms:W3CDTF">2025-08-11T08:50:00Z</dcterms:modified>
</cp:coreProperties>
</file>