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E557F" w14:textId="67490164" w:rsidR="005A7517" w:rsidRPr="00EB2B0C" w:rsidRDefault="005A7517" w:rsidP="005A7517">
      <w:pPr>
        <w:pStyle w:val="3"/>
        <w:jc w:val="center"/>
        <w:rPr>
          <w:rStyle w:val="af"/>
          <w:rFonts w:ascii="Times New Roman" w:hAnsi="Times New Roman" w:cs="Times New Roman"/>
          <w:bCs w:val="0"/>
          <w:color w:val="auto"/>
          <w:sz w:val="26"/>
          <w:szCs w:val="26"/>
        </w:rPr>
      </w:pPr>
      <w:bookmarkStart w:id="0" w:name="_GoBack"/>
      <w:bookmarkEnd w:id="0"/>
      <w:r w:rsidRPr="00EB2B0C">
        <w:rPr>
          <w:rStyle w:val="af"/>
          <w:rFonts w:ascii="Times New Roman" w:hAnsi="Times New Roman" w:cs="Times New Roman"/>
          <w:bCs w:val="0"/>
          <w:color w:val="auto"/>
          <w:sz w:val="26"/>
          <w:szCs w:val="26"/>
        </w:rPr>
        <w:t>Уведомление от Община Радомир</w:t>
      </w:r>
    </w:p>
    <w:p w14:paraId="76C736F3" w14:textId="77777777" w:rsidR="005A7517" w:rsidRPr="00EB2B0C" w:rsidRDefault="005A7517" w:rsidP="005A7517">
      <w:pPr>
        <w:rPr>
          <w:sz w:val="26"/>
          <w:szCs w:val="26"/>
        </w:rPr>
      </w:pPr>
    </w:p>
    <w:p w14:paraId="7B62992A" w14:textId="77777777" w:rsidR="005A7517" w:rsidRPr="00EB2B0C" w:rsidRDefault="005A7517" w:rsidP="005A7517">
      <w:pPr>
        <w:pStyle w:val="af0"/>
        <w:spacing w:before="0" w:beforeAutospacing="0" w:after="0" w:afterAutospacing="0"/>
        <w:ind w:firstLine="708"/>
        <w:rPr>
          <w:sz w:val="26"/>
          <w:szCs w:val="26"/>
        </w:rPr>
      </w:pPr>
      <w:r w:rsidRPr="00EB2B0C">
        <w:rPr>
          <w:sz w:val="26"/>
          <w:szCs w:val="26"/>
        </w:rPr>
        <w:t xml:space="preserve">Община Радомир уведомява жителите, че </w:t>
      </w:r>
      <w:r w:rsidRPr="00EB2B0C">
        <w:rPr>
          <w:rStyle w:val="af"/>
          <w:rFonts w:eastAsiaTheme="majorEastAsia"/>
          <w:sz w:val="26"/>
          <w:szCs w:val="26"/>
        </w:rPr>
        <w:t>могат самостоятелно да извозват своите строителни отпадъци</w:t>
      </w:r>
      <w:r w:rsidRPr="00EB2B0C">
        <w:rPr>
          <w:sz w:val="26"/>
          <w:szCs w:val="26"/>
        </w:rPr>
        <w:t xml:space="preserve"> до новоизградена </w:t>
      </w:r>
      <w:r w:rsidRPr="00EB2B0C">
        <w:rPr>
          <w:rStyle w:val="af"/>
          <w:rFonts w:eastAsiaTheme="majorEastAsia"/>
          <w:sz w:val="26"/>
          <w:szCs w:val="26"/>
        </w:rPr>
        <w:t>площадка за третиране и рециклиране</w:t>
      </w:r>
      <w:r w:rsidRPr="00EB2B0C">
        <w:rPr>
          <w:sz w:val="26"/>
          <w:szCs w:val="26"/>
        </w:rPr>
        <w:t>, намираща се в:</w:t>
      </w:r>
    </w:p>
    <w:p w14:paraId="109ACAA9" w14:textId="77777777" w:rsidR="005A7517" w:rsidRPr="00EB2B0C" w:rsidRDefault="005A7517" w:rsidP="005A7517">
      <w:pPr>
        <w:pStyle w:val="af0"/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📍</w:t>
      </w:r>
      <w:r w:rsidRPr="00EB2B0C">
        <w:rPr>
          <w:sz w:val="26"/>
          <w:szCs w:val="26"/>
        </w:rPr>
        <w:t xml:space="preserve"> </w:t>
      </w:r>
      <w:r w:rsidRPr="00EB2B0C">
        <w:rPr>
          <w:rStyle w:val="af"/>
          <w:rFonts w:eastAsiaTheme="majorEastAsia"/>
          <w:sz w:val="26"/>
          <w:szCs w:val="26"/>
        </w:rPr>
        <w:t>кв. „Бела вода“, бивш Рудник – гр. Перник</w:t>
      </w:r>
    </w:p>
    <w:p w14:paraId="1D5D662D" w14:textId="77777777" w:rsidR="005A7517" w:rsidRPr="00EB2B0C" w:rsidRDefault="005A7517" w:rsidP="005A7517">
      <w:pPr>
        <w:pStyle w:val="af0"/>
        <w:spacing w:before="0" w:beforeAutospacing="0" w:after="0" w:afterAutospacing="0"/>
        <w:ind w:firstLine="360"/>
        <w:rPr>
          <w:sz w:val="26"/>
          <w:szCs w:val="26"/>
        </w:rPr>
      </w:pPr>
      <w:r w:rsidRPr="00EB2B0C">
        <w:rPr>
          <w:sz w:val="26"/>
          <w:szCs w:val="26"/>
        </w:rPr>
        <w:t>На площадката се приемат следните отпадъци:</w:t>
      </w:r>
    </w:p>
    <w:p w14:paraId="23258957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Строителни отпадъци</w:t>
      </w:r>
    </w:p>
    <w:p w14:paraId="7212A2E6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Земни маси</w:t>
      </w:r>
    </w:p>
    <w:p w14:paraId="500038A8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Бетон</w:t>
      </w:r>
    </w:p>
    <w:p w14:paraId="338A5C79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Тухли</w:t>
      </w:r>
    </w:p>
    <w:p w14:paraId="5E0A66D2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Керемиди</w:t>
      </w:r>
    </w:p>
    <w:p w14:paraId="50177076" w14:textId="77777777" w:rsidR="005A7517" w:rsidRPr="00EB2B0C" w:rsidRDefault="005A7517" w:rsidP="005A7517">
      <w:pPr>
        <w:pStyle w:val="af0"/>
        <w:numPr>
          <w:ilvl w:val="0"/>
          <w:numId w:val="1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Други рециклируеми материали</w:t>
      </w:r>
    </w:p>
    <w:p w14:paraId="2E424778" w14:textId="77777777" w:rsidR="005A7517" w:rsidRPr="00EB2B0C" w:rsidRDefault="005A7517" w:rsidP="005A7517">
      <w:pPr>
        <w:pStyle w:val="af0"/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📄</w:t>
      </w:r>
      <w:r w:rsidRPr="00EB2B0C">
        <w:rPr>
          <w:sz w:val="26"/>
          <w:szCs w:val="26"/>
        </w:rPr>
        <w:t xml:space="preserve"> Налице е </w:t>
      </w:r>
      <w:r w:rsidRPr="00EB2B0C">
        <w:rPr>
          <w:rStyle w:val="af"/>
          <w:rFonts w:eastAsiaTheme="majorEastAsia"/>
          <w:sz w:val="26"/>
          <w:szCs w:val="26"/>
        </w:rPr>
        <w:t>ясен и прозрачен ценоразпис</w:t>
      </w:r>
      <w:r w:rsidRPr="00EB2B0C">
        <w:rPr>
          <w:sz w:val="26"/>
          <w:szCs w:val="26"/>
        </w:rPr>
        <w:t xml:space="preserve"> за физически и юридически лица, включващ:</w:t>
      </w:r>
    </w:p>
    <w:p w14:paraId="3FBC8FF3" w14:textId="77777777" w:rsidR="005A7517" w:rsidRPr="00EB2B0C" w:rsidRDefault="005A7517" w:rsidP="005A7517">
      <w:pPr>
        <w:pStyle w:val="af0"/>
        <w:numPr>
          <w:ilvl w:val="0"/>
          <w:numId w:val="2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Вид на отпадъка</w:t>
      </w:r>
    </w:p>
    <w:p w14:paraId="3FEB3073" w14:textId="77777777" w:rsidR="005A7517" w:rsidRPr="00EB2B0C" w:rsidRDefault="005A7517" w:rsidP="005A7517">
      <w:pPr>
        <w:pStyle w:val="af0"/>
        <w:numPr>
          <w:ilvl w:val="0"/>
          <w:numId w:val="2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Единична цена на тон (без ДДС)</w:t>
      </w:r>
    </w:p>
    <w:p w14:paraId="3CAE7715" w14:textId="77777777" w:rsidR="005A7517" w:rsidRPr="00EB2B0C" w:rsidRDefault="005A7517" w:rsidP="005A7517">
      <w:pPr>
        <w:pStyle w:val="af0"/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🕗</w:t>
      </w:r>
      <w:r w:rsidRPr="00EB2B0C">
        <w:rPr>
          <w:sz w:val="26"/>
          <w:szCs w:val="26"/>
        </w:rPr>
        <w:t xml:space="preserve"> </w:t>
      </w:r>
      <w:r w:rsidRPr="00EB2B0C">
        <w:rPr>
          <w:rStyle w:val="af"/>
          <w:rFonts w:eastAsiaTheme="majorEastAsia"/>
          <w:sz w:val="26"/>
          <w:szCs w:val="26"/>
        </w:rPr>
        <w:t>Работно време:</w:t>
      </w:r>
      <w:r w:rsidRPr="00EB2B0C">
        <w:rPr>
          <w:sz w:val="26"/>
          <w:szCs w:val="26"/>
        </w:rPr>
        <w:br/>
      </w:r>
      <w:r w:rsidRPr="00EB2B0C">
        <w:rPr>
          <w:rStyle w:val="af"/>
          <w:rFonts w:eastAsiaTheme="majorEastAsia"/>
          <w:sz w:val="26"/>
          <w:szCs w:val="26"/>
        </w:rPr>
        <w:t>Всеки ден</w:t>
      </w:r>
      <w:r w:rsidRPr="00EB2B0C">
        <w:rPr>
          <w:sz w:val="26"/>
          <w:szCs w:val="26"/>
        </w:rPr>
        <w:t xml:space="preserve"> от </w:t>
      </w:r>
      <w:r w:rsidRPr="00EB2B0C">
        <w:rPr>
          <w:rStyle w:val="af"/>
          <w:rFonts w:eastAsiaTheme="majorEastAsia"/>
          <w:sz w:val="26"/>
          <w:szCs w:val="26"/>
        </w:rPr>
        <w:t>08:00 до 18:00 ч.</w:t>
      </w:r>
    </w:p>
    <w:p w14:paraId="0C1B292A" w14:textId="77777777" w:rsidR="005A7517" w:rsidRPr="00EB2B0C" w:rsidRDefault="005A7517" w:rsidP="005A7517">
      <w:pPr>
        <w:pStyle w:val="af0"/>
        <w:spacing w:before="0" w:beforeAutospacing="0" w:after="0" w:afterAutospacing="0"/>
        <w:rPr>
          <w:sz w:val="26"/>
          <w:szCs w:val="26"/>
        </w:rPr>
      </w:pPr>
      <w:r w:rsidRPr="00EB2B0C">
        <w:rPr>
          <w:sz w:val="26"/>
          <w:szCs w:val="26"/>
        </w:rPr>
        <w:t>ℹ️ За повече информация:</w:t>
      </w:r>
    </w:p>
    <w:p w14:paraId="0906DD25" w14:textId="77777777" w:rsidR="005A7517" w:rsidRPr="00EB2B0C" w:rsidRDefault="005A7517" w:rsidP="005A7517">
      <w:pPr>
        <w:pStyle w:val="af0"/>
        <w:numPr>
          <w:ilvl w:val="0"/>
          <w:numId w:val="3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☎️</w:t>
      </w:r>
      <w:r w:rsidRPr="00EB2B0C">
        <w:rPr>
          <w:sz w:val="26"/>
          <w:szCs w:val="26"/>
        </w:rPr>
        <w:t xml:space="preserve"> </w:t>
      </w:r>
      <w:r w:rsidRPr="00EB2B0C">
        <w:rPr>
          <w:rStyle w:val="af"/>
          <w:rFonts w:eastAsiaTheme="majorEastAsia"/>
          <w:sz w:val="26"/>
          <w:szCs w:val="26"/>
        </w:rPr>
        <w:t>0896 948 720</w:t>
      </w:r>
    </w:p>
    <w:p w14:paraId="675E8059" w14:textId="77777777" w:rsidR="005A7517" w:rsidRPr="00EB2B0C" w:rsidRDefault="005A7517" w:rsidP="005A7517">
      <w:pPr>
        <w:pStyle w:val="af0"/>
        <w:numPr>
          <w:ilvl w:val="0"/>
          <w:numId w:val="3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📧</w:t>
      </w:r>
      <w:r w:rsidRPr="00EB2B0C">
        <w:rPr>
          <w:sz w:val="26"/>
          <w:szCs w:val="26"/>
        </w:rPr>
        <w:t xml:space="preserve"> </w:t>
      </w:r>
      <w:r w:rsidRPr="00EB2B0C">
        <w:rPr>
          <w:rStyle w:val="af"/>
          <w:rFonts w:eastAsiaTheme="majorEastAsia"/>
          <w:sz w:val="26"/>
          <w:szCs w:val="26"/>
        </w:rPr>
        <w:t>depobelavoda@abv.bg</w:t>
      </w:r>
    </w:p>
    <w:p w14:paraId="2F6EC11B" w14:textId="77777777" w:rsidR="005A7517" w:rsidRPr="00EB2B0C" w:rsidRDefault="005A7517" w:rsidP="005A7517">
      <w:pPr>
        <w:pStyle w:val="af0"/>
        <w:numPr>
          <w:ilvl w:val="0"/>
          <w:numId w:val="3"/>
        </w:numPr>
        <w:spacing w:before="0" w:beforeAutospacing="0" w:after="0" w:afterAutospacing="0"/>
        <w:rPr>
          <w:sz w:val="26"/>
          <w:szCs w:val="26"/>
        </w:rPr>
      </w:pPr>
      <w:r w:rsidRPr="00EB2B0C">
        <w:rPr>
          <w:rFonts w:ascii="Segoe UI Symbol" w:hAnsi="Segoe UI Symbol" w:cs="Segoe UI Symbol"/>
          <w:sz w:val="26"/>
          <w:szCs w:val="26"/>
        </w:rPr>
        <w:t>🌐</w:t>
      </w:r>
      <w:r w:rsidRPr="00EB2B0C">
        <w:rPr>
          <w:sz w:val="26"/>
          <w:szCs w:val="26"/>
        </w:rPr>
        <w:t xml:space="preserve"> </w:t>
      </w:r>
      <w:r w:rsidRPr="00EB2B0C">
        <w:rPr>
          <w:rStyle w:val="af"/>
          <w:rFonts w:eastAsiaTheme="majorEastAsia"/>
          <w:sz w:val="26"/>
          <w:szCs w:val="26"/>
        </w:rPr>
        <w:t>Facebook страница</w:t>
      </w:r>
      <w:r w:rsidRPr="00EB2B0C">
        <w:rPr>
          <w:sz w:val="26"/>
          <w:szCs w:val="26"/>
        </w:rPr>
        <w:t xml:space="preserve">: </w:t>
      </w:r>
      <w:hyperlink r:id="rId6" w:tgtFrame="_new" w:history="1">
        <w:r w:rsidRPr="00EB2B0C">
          <w:rPr>
            <w:rStyle w:val="ae"/>
            <w:rFonts w:eastAsiaTheme="majorEastAsia"/>
            <w:color w:val="auto"/>
            <w:sz w:val="26"/>
            <w:szCs w:val="26"/>
          </w:rPr>
          <w:t>Рециклиращ център – Перник</w:t>
        </w:r>
      </w:hyperlink>
    </w:p>
    <w:p w14:paraId="7064E771" w14:textId="77777777" w:rsidR="008B3E67" w:rsidRDefault="008B3E67" w:rsidP="00B108B0">
      <w:pPr>
        <w:rPr>
          <w:rFonts w:ascii="Times New Roman" w:hAnsi="Times New Roman" w:cs="Times New Roman"/>
          <w:sz w:val="40"/>
          <w:szCs w:val="40"/>
        </w:rPr>
      </w:pPr>
    </w:p>
    <w:sectPr w:rsidR="008B3E67" w:rsidSect="005A7517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8AD"/>
    <w:multiLevelType w:val="multilevel"/>
    <w:tmpl w:val="89C2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6077F"/>
    <w:multiLevelType w:val="multilevel"/>
    <w:tmpl w:val="66B6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1904C2"/>
    <w:multiLevelType w:val="multilevel"/>
    <w:tmpl w:val="63C2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B0"/>
    <w:rsid w:val="003331E0"/>
    <w:rsid w:val="004A6CDD"/>
    <w:rsid w:val="005A7517"/>
    <w:rsid w:val="00697F0D"/>
    <w:rsid w:val="007B1B1E"/>
    <w:rsid w:val="007F477F"/>
    <w:rsid w:val="008B3E67"/>
    <w:rsid w:val="00B108B0"/>
    <w:rsid w:val="00DE14EC"/>
    <w:rsid w:val="00EB2B0C"/>
    <w:rsid w:val="00EE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48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1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1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1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108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108B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108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108B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108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108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1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1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108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8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8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108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08B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1CF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1CFF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5A7517"/>
    <w:rPr>
      <w:b/>
      <w:bCs/>
    </w:rPr>
  </w:style>
  <w:style w:type="paragraph" w:styleId="af0">
    <w:name w:val="Normal (Web)"/>
    <w:basedOn w:val="a"/>
    <w:uiPriority w:val="99"/>
    <w:semiHidden/>
    <w:unhideWhenUsed/>
    <w:rsid w:val="005A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1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1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1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108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108B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108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108B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108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108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1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1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108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8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8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108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08B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1CF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1CFF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5A7517"/>
    <w:rPr>
      <w:b/>
      <w:bCs/>
    </w:rPr>
  </w:style>
  <w:style w:type="paragraph" w:styleId="af0">
    <w:name w:val="Normal (Web)"/>
    <w:basedOn w:val="a"/>
    <w:uiPriority w:val="99"/>
    <w:semiHidden/>
    <w:unhideWhenUsed/>
    <w:rsid w:val="005A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RR1405WS317</cp:lastModifiedBy>
  <cp:revision>2</cp:revision>
  <dcterms:created xsi:type="dcterms:W3CDTF">2025-10-17T13:46:00Z</dcterms:created>
  <dcterms:modified xsi:type="dcterms:W3CDTF">2025-10-17T13:46:00Z</dcterms:modified>
</cp:coreProperties>
</file>