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076" w:rsidRDefault="00B87076" w:rsidP="00B87076">
      <w:pPr>
        <w:pStyle w:val="a3"/>
        <w:pageBreakBefore/>
        <w:spacing w:after="0"/>
      </w:pPr>
      <w:r>
        <w:rPr>
          <w:b/>
          <w:bCs/>
        </w:rPr>
        <w:t>ДО</w:t>
      </w:r>
    </w:p>
    <w:p w:rsidR="00B87076" w:rsidRPr="00B87076" w:rsidRDefault="00B87076" w:rsidP="00B87076">
      <w:pPr>
        <w:pStyle w:val="a3"/>
        <w:spacing w:after="0"/>
      </w:pPr>
      <w:r>
        <w:rPr>
          <w:b/>
          <w:bCs/>
        </w:rPr>
        <w:t>ОБЩИНСКИ СЪВЕТ</w:t>
      </w:r>
      <w:r>
        <w:rPr>
          <w:b/>
          <w:bCs/>
          <w:lang w:val="en-US"/>
        </w:rPr>
        <w:t xml:space="preserve">            </w:t>
      </w:r>
      <w:r>
        <w:rPr>
          <w:b/>
          <w:bCs/>
        </w:rPr>
        <w:t>ВХ.№ С-301/13.11.2025 г.</w:t>
      </w:r>
      <w:bookmarkStart w:id="0" w:name="_GoBack"/>
      <w:bookmarkEnd w:id="0"/>
    </w:p>
    <w:p w:rsidR="00B87076" w:rsidRDefault="00B87076" w:rsidP="00B87076">
      <w:pPr>
        <w:pStyle w:val="a3"/>
        <w:spacing w:after="0"/>
      </w:pPr>
      <w:r>
        <w:rPr>
          <w:b/>
          <w:bCs/>
        </w:rPr>
        <w:t>РАДОМИР</w:t>
      </w:r>
    </w:p>
    <w:p w:rsidR="00B87076" w:rsidRDefault="00B87076" w:rsidP="00B87076">
      <w:pPr>
        <w:pStyle w:val="a3"/>
        <w:spacing w:after="0"/>
      </w:pPr>
    </w:p>
    <w:p w:rsidR="00B87076" w:rsidRDefault="00B87076" w:rsidP="00B87076">
      <w:pPr>
        <w:pStyle w:val="a3"/>
        <w:spacing w:after="0"/>
        <w:jc w:val="center"/>
      </w:pPr>
      <w:r>
        <w:rPr>
          <w:b/>
          <w:bCs/>
          <w:sz w:val="32"/>
          <w:szCs w:val="32"/>
        </w:rPr>
        <w:t>Д О К Л А Д Н А З А П И С К А</w:t>
      </w:r>
    </w:p>
    <w:p w:rsidR="00B87076" w:rsidRDefault="00B87076" w:rsidP="00B87076">
      <w:pPr>
        <w:pStyle w:val="a3"/>
        <w:spacing w:after="0"/>
        <w:jc w:val="center"/>
      </w:pPr>
      <w:r>
        <w:rPr>
          <w:b/>
          <w:bCs/>
        </w:rPr>
        <w:t>от Кирил Стоев – Кмет на Община Радомир</w:t>
      </w:r>
    </w:p>
    <w:p w:rsidR="00B87076" w:rsidRDefault="00B87076" w:rsidP="00B87076">
      <w:pPr>
        <w:pStyle w:val="a3"/>
        <w:spacing w:after="0"/>
        <w:jc w:val="center"/>
      </w:pPr>
      <w:r>
        <w:rPr>
          <w:b/>
          <w:bCs/>
          <w:i/>
          <w:iCs/>
          <w:u w:val="single"/>
        </w:rPr>
        <w:t xml:space="preserve">Относно : </w:t>
      </w:r>
      <w:r>
        <w:rPr>
          <w:b/>
          <w:bCs/>
          <w:i/>
          <w:iCs/>
          <w:u w:val="single"/>
          <w:lang w:val="ru-RU"/>
        </w:rPr>
        <w:t xml:space="preserve">Актуализация на поименен </w:t>
      </w:r>
      <w:proofErr w:type="spellStart"/>
      <w:r>
        <w:rPr>
          <w:b/>
          <w:bCs/>
          <w:i/>
          <w:iCs/>
          <w:u w:val="single"/>
          <w:lang w:val="ru-RU"/>
        </w:rPr>
        <w:t>списък</w:t>
      </w:r>
      <w:proofErr w:type="spellEnd"/>
      <w:r>
        <w:rPr>
          <w:b/>
          <w:bCs/>
          <w:i/>
          <w:iCs/>
          <w:u w:val="single"/>
          <w:lang w:val="ru-RU"/>
        </w:rPr>
        <w:t xml:space="preserve"> на </w:t>
      </w:r>
      <w:proofErr w:type="spellStart"/>
      <w:r>
        <w:rPr>
          <w:b/>
          <w:bCs/>
          <w:i/>
          <w:iCs/>
          <w:u w:val="single"/>
          <w:lang w:val="ru-RU"/>
        </w:rPr>
        <w:t>обектите</w:t>
      </w:r>
      <w:proofErr w:type="spellEnd"/>
      <w:r>
        <w:rPr>
          <w:b/>
          <w:bCs/>
          <w:i/>
          <w:iCs/>
          <w:u w:val="single"/>
          <w:lang w:val="ru-RU"/>
        </w:rPr>
        <w:t xml:space="preserve"> за </w:t>
      </w:r>
      <w:proofErr w:type="spellStart"/>
      <w:r>
        <w:rPr>
          <w:b/>
          <w:bCs/>
          <w:i/>
          <w:iCs/>
          <w:u w:val="single"/>
          <w:lang w:val="ru-RU"/>
        </w:rPr>
        <w:t>капиталови</w:t>
      </w:r>
      <w:proofErr w:type="spellEnd"/>
      <w:r>
        <w:rPr>
          <w:b/>
          <w:bCs/>
          <w:i/>
          <w:iCs/>
          <w:u w:val="single"/>
          <w:lang w:val="ru-RU"/>
        </w:rPr>
        <w:t xml:space="preserve"> </w:t>
      </w:r>
      <w:proofErr w:type="spellStart"/>
      <w:r>
        <w:rPr>
          <w:b/>
          <w:bCs/>
          <w:i/>
          <w:iCs/>
          <w:u w:val="single"/>
          <w:lang w:val="ru-RU"/>
        </w:rPr>
        <w:t>разходи</w:t>
      </w:r>
      <w:proofErr w:type="spellEnd"/>
      <w:r>
        <w:rPr>
          <w:b/>
          <w:bCs/>
          <w:i/>
          <w:iCs/>
          <w:u w:val="single"/>
          <w:lang w:val="ru-RU"/>
        </w:rPr>
        <w:t xml:space="preserve"> за 2025 година</w:t>
      </w:r>
    </w:p>
    <w:p w:rsidR="00B87076" w:rsidRDefault="00B87076" w:rsidP="00B87076">
      <w:pPr>
        <w:pStyle w:val="a3"/>
        <w:spacing w:after="0"/>
        <w:rPr>
          <w:lang w:val="ru-RU"/>
        </w:rPr>
      </w:pPr>
      <w:proofErr w:type="spellStart"/>
      <w:r>
        <w:rPr>
          <w:b/>
          <w:bCs/>
          <w:lang w:val="ru-RU"/>
        </w:rPr>
        <w:t>Уважаеми</w:t>
      </w:r>
      <w:proofErr w:type="spellEnd"/>
      <w:r>
        <w:rPr>
          <w:b/>
          <w:bCs/>
          <w:lang w:val="ru-RU"/>
        </w:rPr>
        <w:t xml:space="preserve"> Господин </w:t>
      </w:r>
      <w:proofErr w:type="spellStart"/>
      <w:r>
        <w:rPr>
          <w:b/>
          <w:bCs/>
          <w:lang w:val="ru-RU"/>
        </w:rPr>
        <w:t>Председател</w:t>
      </w:r>
      <w:proofErr w:type="spellEnd"/>
      <w:r>
        <w:rPr>
          <w:b/>
          <w:bCs/>
          <w:lang w:val="ru-RU"/>
        </w:rPr>
        <w:t>,</w:t>
      </w:r>
    </w:p>
    <w:p w:rsidR="00B87076" w:rsidRDefault="00B87076" w:rsidP="00B87076">
      <w:pPr>
        <w:pStyle w:val="a3"/>
        <w:spacing w:after="0"/>
        <w:ind w:firstLine="902"/>
      </w:pPr>
      <w:r>
        <w:rPr>
          <w:b/>
          <w:bCs/>
        </w:rPr>
        <w:t xml:space="preserve">Уважаеми Госпожи/Господа общински </w:t>
      </w:r>
      <w:proofErr w:type="spellStart"/>
      <w:r>
        <w:rPr>
          <w:b/>
          <w:bCs/>
        </w:rPr>
        <w:t>съветници</w:t>
      </w:r>
      <w:proofErr w:type="spellEnd"/>
      <w:r>
        <w:rPr>
          <w:b/>
          <w:bCs/>
        </w:rPr>
        <w:t>,</w:t>
      </w:r>
    </w:p>
    <w:p w:rsidR="00B87076" w:rsidRDefault="00B87076" w:rsidP="00B87076">
      <w:pPr>
        <w:pStyle w:val="a3"/>
        <w:spacing w:after="0"/>
      </w:pPr>
      <w:r>
        <w:t>В процеса на изпълнение на общинския бюджет за 2025 г. е необходимо извършване на компенсирани промени в поименния списък на обектите за капиталовите разходи. Във връзка със спазване на разпоредбите на чл.124, ал.3 от Закона за публичните финанси , общинския съвет може да одобрява компенсирани промени между показателите на капиталовите разходи.</w:t>
      </w:r>
    </w:p>
    <w:p w:rsidR="00B87076" w:rsidRDefault="00B87076" w:rsidP="00B87076">
      <w:pPr>
        <w:pStyle w:val="a3"/>
        <w:spacing w:after="0"/>
      </w:pPr>
      <w:r>
        <w:t>Прави се промяна в наименованието на обектите и финансирането на капиталови разходи по §§ 31-13 преходен остатък от целева субсидия за капиталови разходи от предходни години , капиталови разходи финансирани от преходен остатък от 2024 г. по §§ 31-11 Обща допълваща субсидия и капиталови разходи финансирани през 2025 г. по §§ 31-11 Обща допълваща субсидия ,както следва:</w:t>
      </w:r>
    </w:p>
    <w:p w:rsidR="00B87076" w:rsidRDefault="00B87076" w:rsidP="00B87076">
      <w:pPr>
        <w:pStyle w:val="a3"/>
        <w:spacing w:after="0"/>
      </w:pPr>
      <w:r>
        <w:rPr>
          <w:b/>
          <w:bCs/>
        </w:rPr>
        <w:t>1.</w:t>
      </w:r>
      <w:r>
        <w:t xml:space="preserve"> </w:t>
      </w:r>
      <w:r>
        <w:rPr>
          <w:b/>
          <w:bCs/>
        </w:rPr>
        <w:t>Капиталови разходи финансирани от преходен остатък от целева субсидия по §§ 31-13 от предходни години:</w:t>
      </w:r>
    </w:p>
    <w:p w:rsidR="00B87076" w:rsidRDefault="00B87076" w:rsidP="00B87076">
      <w:pPr>
        <w:pStyle w:val="a3"/>
        <w:spacing w:after="0"/>
        <w:ind w:left="720"/>
      </w:pPr>
      <w:r>
        <w:t xml:space="preserve">За обектите, включени за финансиране от преходен остатък от целева субсидия за капиталови разходи по §§ 31-13 за предходни години са проведени процедури по реда на Закона за обществени поръчки. След сключване и изпълнение на договор е реализиран остатък в размер на </w:t>
      </w:r>
      <w:r>
        <w:rPr>
          <w:b/>
          <w:bCs/>
        </w:rPr>
        <w:t>95 047 лв.</w:t>
      </w:r>
      <w:r>
        <w:t>, за обект „Изграждане на закрито спортно съоръжение/ тенис корт/ гр.Радомир“</w:t>
      </w:r>
    </w:p>
    <w:p w:rsidR="00B87076" w:rsidRDefault="00B87076" w:rsidP="00B87076">
      <w:pPr>
        <w:pStyle w:val="a3"/>
        <w:spacing w:after="0"/>
        <w:ind w:left="720"/>
      </w:pPr>
      <w:r>
        <w:t xml:space="preserve">От капиталовия списък отпада следния обект: „Изграждане на гробищен парк кв.Върба“ със сума в размер на </w:t>
      </w:r>
      <w:r>
        <w:rPr>
          <w:b/>
          <w:bCs/>
        </w:rPr>
        <w:t>492 250 лв.</w:t>
      </w:r>
      <w:r>
        <w:t xml:space="preserve"> За посочения обект е </w:t>
      </w:r>
      <w:r>
        <w:rPr>
          <w:color w:val="2C363A"/>
          <w:shd w:val="clear" w:color="auto" w:fill="FFFFFF"/>
        </w:rPr>
        <w:t xml:space="preserve">налично проектно решение от 2019 г., в процес на разработка, </w:t>
      </w:r>
      <w:proofErr w:type="spellStart"/>
      <w:r>
        <w:rPr>
          <w:color w:val="2C363A"/>
          <w:shd w:val="clear" w:color="auto" w:fill="FFFFFF"/>
        </w:rPr>
        <w:t>касаещо</w:t>
      </w:r>
      <w:proofErr w:type="spellEnd"/>
      <w:r>
        <w:rPr>
          <w:color w:val="2C363A"/>
          <w:shd w:val="clear" w:color="auto" w:fill="FFFFFF"/>
        </w:rPr>
        <w:t xml:space="preserve"> разширение на гробищното парково пространство в кв.Върба, гр.Радомир. От момента на изготвяне на проекта до настоящия момент са настъпили редица промени в пространствените и техническите условия на терена, което налага актуализиране на проектната документация с цел съобразяването ѝ с действащите нормативни изисквания и фактическата обстановка.</w:t>
      </w:r>
      <w:r>
        <w:rPr>
          <w:color w:val="2C363A"/>
        </w:rPr>
        <w:br/>
      </w:r>
      <w:r>
        <w:rPr>
          <w:color w:val="2C363A"/>
          <w:shd w:val="clear" w:color="auto" w:fill="FFFFFF"/>
        </w:rPr>
        <w:t xml:space="preserve">Актуализацията е необходима, за да бъде издадено валидно разрешение за строеж (РС) и да продължи процедурата по реализация на проекта. Процесът ще </w:t>
      </w:r>
      <w:r>
        <w:rPr>
          <w:color w:val="2C363A"/>
          <w:shd w:val="clear" w:color="auto" w:fill="FFFFFF"/>
        </w:rPr>
        <w:lastRenderedPageBreak/>
        <w:t>изисква допълнително време за изработване, съгласуване и одобрение на проектните части, преди пристъпване към изпълнение</w:t>
      </w:r>
      <w:r>
        <w:rPr>
          <w:rFonts w:ascii="Courier New" w:hAnsi="Courier New" w:cs="Courier New"/>
          <w:color w:val="2C363A"/>
          <w:sz w:val="20"/>
          <w:szCs w:val="20"/>
          <w:shd w:val="clear" w:color="auto" w:fill="FFFFFF"/>
        </w:rPr>
        <w:t>.</w:t>
      </w:r>
      <w:r>
        <w:t xml:space="preserve">Обща сума е в размер на </w:t>
      </w:r>
      <w:r>
        <w:rPr>
          <w:b/>
          <w:bCs/>
        </w:rPr>
        <w:t xml:space="preserve">587 297 лв., </w:t>
      </w:r>
      <w:r>
        <w:t xml:space="preserve">която предлагаме да бъде разпределена в обект „Реконструкция и разширение на многофункционална спортна зала, гр.Радомир“ </w:t>
      </w:r>
    </w:p>
    <w:p w:rsidR="00B87076" w:rsidRDefault="00B87076" w:rsidP="00B87076">
      <w:pPr>
        <w:pStyle w:val="a3"/>
        <w:spacing w:after="0"/>
      </w:pPr>
      <w:r>
        <w:rPr>
          <w:b/>
          <w:bCs/>
        </w:rPr>
        <w:t>2.</w:t>
      </w:r>
      <w:r>
        <w:t xml:space="preserve"> </w:t>
      </w:r>
      <w:r>
        <w:rPr>
          <w:b/>
          <w:bCs/>
        </w:rPr>
        <w:t xml:space="preserve">Капиталови разходи финансирани от преходен остатък от 2024 г. от обща допълваща субсидия по §§ 31-11 </w:t>
      </w:r>
    </w:p>
    <w:p w:rsidR="00B87076" w:rsidRDefault="00B87076" w:rsidP="00B87076">
      <w:pPr>
        <w:pStyle w:val="a3"/>
        <w:spacing w:after="0"/>
      </w:pPr>
      <w:r>
        <w:t>В предложената актуализация са включени капиталови разходи в Делегирани от държавата дейности във функция „ Социално подпомагане и грижи“. Разходите в размер на 61 125 лв. са за сметка на бюджетите на съответните второстепенни разпоредители с бюджет, като се намаляват утвърдените разходи по съответните бюджети.</w:t>
      </w:r>
    </w:p>
    <w:p w:rsidR="00B87076" w:rsidRDefault="00B87076" w:rsidP="00B87076">
      <w:pPr>
        <w:pStyle w:val="a3"/>
        <w:spacing w:after="0"/>
      </w:pPr>
    </w:p>
    <w:p w:rsidR="00B87076" w:rsidRDefault="00B87076" w:rsidP="00B87076">
      <w:pPr>
        <w:pStyle w:val="a3"/>
        <w:spacing w:after="0"/>
      </w:pPr>
      <w:r>
        <w:rPr>
          <w:b/>
          <w:bCs/>
          <w:shd w:val="clear" w:color="auto" w:fill="FFFFFF"/>
        </w:rPr>
        <w:t>4.</w:t>
      </w:r>
      <w:r>
        <w:rPr>
          <w:shd w:val="clear" w:color="auto" w:fill="FFFFFF"/>
        </w:rPr>
        <w:t xml:space="preserve"> </w:t>
      </w:r>
      <w:r>
        <w:rPr>
          <w:b/>
          <w:bCs/>
          <w:shd w:val="clear" w:color="auto" w:fill="FFFFFF"/>
        </w:rPr>
        <w:t xml:space="preserve">Капиталови разходи финансирани от </w:t>
      </w:r>
      <w:r>
        <w:rPr>
          <w:b/>
          <w:bCs/>
        </w:rPr>
        <w:t>обща допълваща субсидия по §§ 31-11 за 2025 г.</w:t>
      </w:r>
    </w:p>
    <w:p w:rsidR="00B87076" w:rsidRDefault="00B87076" w:rsidP="00B87076">
      <w:pPr>
        <w:pStyle w:val="a3"/>
        <w:spacing w:after="0"/>
      </w:pPr>
    </w:p>
    <w:p w:rsidR="00B87076" w:rsidRDefault="00B87076" w:rsidP="00B87076">
      <w:pPr>
        <w:pStyle w:val="a3"/>
        <w:spacing w:after="0"/>
      </w:pPr>
      <w:r>
        <w:t xml:space="preserve">В предложената актуализация са включени капиталови разходи в Делегирани от държавата дейности във функция „ Социално подпомагане и грижи“ и функция „Отбрана и сигурност“ в размер на 5663 лв. Разходите са за сметка на бюджетите на съответните функции като се намаляват утвърдените разходи по съответните бюджети. </w:t>
      </w:r>
    </w:p>
    <w:p w:rsidR="00B87076" w:rsidRDefault="00B87076" w:rsidP="00B87076">
      <w:pPr>
        <w:pStyle w:val="a3"/>
        <w:spacing w:after="0"/>
      </w:pPr>
      <w:r>
        <w:t>Във връзка с гореизложеното предлагам Общински съвет – Радомир да вземе следното:</w:t>
      </w:r>
    </w:p>
    <w:p w:rsidR="00B87076" w:rsidRDefault="00B87076" w:rsidP="00B87076">
      <w:pPr>
        <w:pStyle w:val="a3"/>
        <w:spacing w:after="0"/>
      </w:pPr>
    </w:p>
    <w:p w:rsidR="00B87076" w:rsidRDefault="00B87076" w:rsidP="00B87076">
      <w:pPr>
        <w:pStyle w:val="a3"/>
        <w:spacing w:after="0"/>
        <w:jc w:val="center"/>
      </w:pPr>
      <w:r>
        <w:rPr>
          <w:b/>
          <w:bCs/>
          <w:u w:val="single"/>
        </w:rPr>
        <w:t>Р Е Ш Е Н И Е :</w:t>
      </w:r>
    </w:p>
    <w:p w:rsidR="00B87076" w:rsidRDefault="00B87076" w:rsidP="00B87076">
      <w:pPr>
        <w:pStyle w:val="a3"/>
        <w:spacing w:after="0"/>
        <w:jc w:val="center"/>
      </w:pPr>
      <w:r>
        <w:rPr>
          <w:color w:val="000000"/>
        </w:rPr>
        <w:t>На основание чл.</w:t>
      </w:r>
      <w:r>
        <w:rPr>
          <w:color w:val="000000"/>
          <w:lang w:val="ru-RU"/>
        </w:rPr>
        <w:t>21</w:t>
      </w:r>
      <w:r>
        <w:rPr>
          <w:color w:val="000000"/>
        </w:rPr>
        <w:t xml:space="preserve">,ал.1, т.6 от Закона за местното самоуправление и местната администрация, на основание </w:t>
      </w:r>
      <w:r>
        <w:t>чл.124 , ал.3</w:t>
      </w:r>
      <w:r>
        <w:rPr>
          <w:color w:val="000000"/>
        </w:rPr>
        <w:t xml:space="preserve"> и ал.4 от Закона за публичните финанси и във връзка с </w:t>
      </w:r>
      <w:r>
        <w:t>чл.32, ал.3 и ал.4</w:t>
      </w:r>
      <w:r>
        <w:rPr>
          <w:color w:val="000000"/>
        </w:rPr>
        <w:t xml:space="preserve"> от Наредбата за условията и реда за съставяне на бюджетната прогноза за местни дейности за следващите три години и за съставяне, приемане и отчитане на общинския бюджет на община Радомир Общински съвет Радомир реши:</w:t>
      </w:r>
    </w:p>
    <w:p w:rsidR="00B87076" w:rsidRDefault="00B87076" w:rsidP="00B87076">
      <w:pPr>
        <w:pStyle w:val="a3"/>
        <w:spacing w:after="0"/>
        <w:ind w:firstLine="902"/>
      </w:pPr>
      <w:r>
        <w:t>1. Дава съгласие да бъде извършена промяна в поименния списък на капиталовите разходи за 2025 г., в частта за финансиране на капиталови разходи по §§ 31-13 преходен остатък от целева субсидия за капиталови разходи от предходни години , капиталови разходи финансирани от преходен остатък от 2024 г. по §§ 31-11 Обща допълваща субсидия и капиталови разходи финансирани през 2025 г. по §§ 31-11 Обща допълваща субсидия съгласно Приложение № 1, /неразделна част от настоящото решение/.</w:t>
      </w:r>
    </w:p>
    <w:p w:rsidR="00B87076" w:rsidRDefault="00B87076" w:rsidP="00B87076">
      <w:pPr>
        <w:pStyle w:val="a3"/>
        <w:spacing w:after="0"/>
      </w:pPr>
      <w:r>
        <w:t>2. Възлага на кмета на Община Радомир и Директори на второстепенни разпоредители с бюджет да извършат утвърдените с настоящото решение промени по поименния списък за капиталови разходи за 2025 г. и съответните бюджети.</w:t>
      </w:r>
    </w:p>
    <w:p w:rsidR="00B87076" w:rsidRDefault="00B87076" w:rsidP="00B87076">
      <w:pPr>
        <w:pStyle w:val="a3"/>
        <w:spacing w:after="0"/>
      </w:pPr>
    </w:p>
    <w:p w:rsidR="00B87076" w:rsidRDefault="00B87076" w:rsidP="00B87076">
      <w:pPr>
        <w:pStyle w:val="a3"/>
        <w:spacing w:after="0"/>
      </w:pPr>
    </w:p>
    <w:p w:rsidR="00B87076" w:rsidRDefault="00B87076" w:rsidP="00B87076">
      <w:pPr>
        <w:pStyle w:val="a3"/>
        <w:spacing w:after="0"/>
      </w:pPr>
      <w:r>
        <w:rPr>
          <w:sz w:val="26"/>
          <w:szCs w:val="26"/>
        </w:rPr>
        <w:t xml:space="preserve">Вносител: Съгласувал: </w:t>
      </w:r>
    </w:p>
    <w:p w:rsidR="00B87076" w:rsidRDefault="00B87076" w:rsidP="00B87076">
      <w:pPr>
        <w:pStyle w:val="a3"/>
        <w:spacing w:after="0"/>
      </w:pPr>
      <w:r>
        <w:rPr>
          <w:b/>
          <w:bCs/>
          <w:i/>
          <w:iCs/>
        </w:rPr>
        <w:t>КИРИЛ СТОЕВ Лидия Димитрова</w:t>
      </w:r>
    </w:p>
    <w:p w:rsidR="00B87076" w:rsidRDefault="00B87076" w:rsidP="00B87076">
      <w:pPr>
        <w:pStyle w:val="a3"/>
        <w:spacing w:after="0"/>
      </w:pPr>
      <w:r>
        <w:rPr>
          <w:b/>
          <w:bCs/>
          <w:i/>
          <w:iCs/>
        </w:rPr>
        <w:t>Кмет на Община Радомир Н-к отдел „Устройство на</w:t>
      </w:r>
    </w:p>
    <w:p w:rsidR="00B87076" w:rsidRDefault="00B87076" w:rsidP="00B87076">
      <w:pPr>
        <w:pStyle w:val="a3"/>
        <w:spacing w:after="0"/>
      </w:pPr>
      <w:r>
        <w:rPr>
          <w:b/>
          <w:bCs/>
          <w:i/>
          <w:iCs/>
        </w:rPr>
        <w:t>Територията и строителство“</w:t>
      </w:r>
    </w:p>
    <w:p w:rsidR="00B87076" w:rsidRDefault="00B87076" w:rsidP="00B87076">
      <w:pPr>
        <w:pStyle w:val="a3"/>
        <w:spacing w:after="0"/>
      </w:pPr>
    </w:p>
    <w:p w:rsidR="00B87076" w:rsidRDefault="00B87076" w:rsidP="00B87076">
      <w:pPr>
        <w:pStyle w:val="a3"/>
        <w:spacing w:after="0"/>
      </w:pPr>
      <w:r>
        <w:rPr>
          <w:b/>
          <w:bCs/>
          <w:i/>
          <w:iCs/>
        </w:rPr>
        <w:t>Изготвил:</w:t>
      </w:r>
    </w:p>
    <w:p w:rsidR="00B87076" w:rsidRDefault="00B87076" w:rsidP="00B87076">
      <w:pPr>
        <w:pStyle w:val="a3"/>
        <w:spacing w:after="0"/>
      </w:pPr>
      <w:r>
        <w:rPr>
          <w:b/>
          <w:bCs/>
          <w:i/>
          <w:iCs/>
        </w:rPr>
        <w:t>Кристина Димитрова</w:t>
      </w:r>
    </w:p>
    <w:p w:rsidR="00B87076" w:rsidRDefault="00B87076" w:rsidP="00B87076">
      <w:pPr>
        <w:pStyle w:val="a3"/>
        <w:spacing w:after="0"/>
      </w:pPr>
      <w:r>
        <w:rPr>
          <w:b/>
          <w:bCs/>
          <w:i/>
          <w:iCs/>
        </w:rPr>
        <w:t>Гл.експерт бюджет</w:t>
      </w:r>
    </w:p>
    <w:p w:rsidR="00A22B75" w:rsidRPr="00B87076" w:rsidRDefault="00A22B75">
      <w:pPr>
        <w:rPr>
          <w:lang w:val="en-US"/>
        </w:rPr>
      </w:pPr>
    </w:p>
    <w:sectPr w:rsidR="00A22B75" w:rsidRPr="00B870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076"/>
    <w:rsid w:val="00A22B75"/>
    <w:rsid w:val="00B87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707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707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6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695</Words>
  <Characters>3965</Characters>
  <Application>Microsoft Office Word</Application>
  <DocSecurity>0</DocSecurity>
  <Lines>33</Lines>
  <Paragraphs>9</Paragraphs>
  <ScaleCrop>false</ScaleCrop>
  <Company/>
  <LinksUpToDate>false</LinksUpToDate>
  <CharactersWithSpaces>4651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2025-11-17T12:36:00Z</dcterms:created>
  <dcterms:modified xsi:type="dcterms:W3CDTF">2025-11-17T12:41:00Z</dcterms:modified>
</cp:coreProperties>
</file>